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F135B" w14:textId="70754DE5" w:rsidR="004A2520" w:rsidRPr="007B2304" w:rsidRDefault="00C11595" w:rsidP="48628515">
      <w:pPr>
        <w:jc w:val="both"/>
        <w:rPr>
          <w:rFonts w:cstheme="minorBidi"/>
          <w:lang w:eastAsia="en-US"/>
        </w:rPr>
      </w:pPr>
      <w:r w:rsidRPr="007B2304">
        <w:rPr>
          <w:rFonts w:cstheme="minorHAnsi"/>
          <w:noProof/>
          <w:sz w:val="20"/>
        </w:rPr>
        <mc:AlternateContent>
          <mc:Choice Requires="wps">
            <w:drawing>
              <wp:anchor distT="0" distB="0" distL="114300" distR="114300" simplePos="0" relativeHeight="251658240" behindDoc="0" locked="0" layoutInCell="1" allowOverlap="1" wp14:anchorId="17E77A8C" wp14:editId="5711700B">
                <wp:simplePos x="0" y="0"/>
                <wp:positionH relativeFrom="page">
                  <wp:posOffset>5570220</wp:posOffset>
                </wp:positionH>
                <wp:positionV relativeFrom="margin">
                  <wp:posOffset>-230505</wp:posOffset>
                </wp:positionV>
                <wp:extent cx="1880870" cy="9052560"/>
                <wp:effectExtent l="0" t="0" r="24130" b="15240"/>
                <wp:wrapNone/>
                <wp:docPr id="6"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052560"/>
                        </a:xfrm>
                        <a:prstGeom prst="rect">
                          <a:avLst/>
                        </a:prstGeom>
                        <a:solidFill>
                          <a:schemeClr val="accent1"/>
                        </a:solidFill>
                        <a:ln w="12700" cap="flat" cmpd="sng" algn="ctr">
                          <a:solidFill>
                            <a:schemeClr val="accent1"/>
                          </a:solidFill>
                          <a:prstDash val="solid"/>
                          <a:miter lim="800000"/>
                        </a:ln>
                        <a:effectLst/>
                      </wps:spPr>
                      <wps:txbx>
                        <w:txbxContent>
                          <w:p w14:paraId="4BCF6CC3" w14:textId="77777777" w:rsidR="00860F1C" w:rsidRDefault="00860F1C" w:rsidP="00C11595"/>
                          <w:p w14:paraId="6F8C654E" w14:textId="77777777" w:rsidR="00860F1C" w:rsidRDefault="00860F1C" w:rsidP="00C11595">
                            <w:pPr>
                              <w:rPr>
                                <w:lang w:val="en-US" w:eastAsia="en-US"/>
                              </w:rPr>
                            </w:pPr>
                          </w:p>
                          <w:p w14:paraId="781753D3" w14:textId="77777777" w:rsidR="00860F1C" w:rsidRDefault="00860F1C" w:rsidP="00C11595">
                            <w:pPr>
                              <w:rPr>
                                <w:lang w:val="en-US" w:eastAsia="en-US"/>
                              </w:rPr>
                            </w:pPr>
                          </w:p>
                          <w:p w14:paraId="31F7B479" w14:textId="77777777" w:rsidR="00860F1C" w:rsidRDefault="00860F1C" w:rsidP="00C11595">
                            <w:pPr>
                              <w:rPr>
                                <w:lang w:val="en-US" w:eastAsia="en-US"/>
                              </w:rPr>
                            </w:pPr>
                          </w:p>
                          <w:p w14:paraId="06D35250" w14:textId="77777777" w:rsidR="00860F1C" w:rsidRDefault="00860F1C" w:rsidP="00C11595">
                            <w:pPr>
                              <w:rPr>
                                <w:lang w:val="en-US" w:eastAsia="en-US"/>
                              </w:rPr>
                            </w:pPr>
                          </w:p>
                          <w:p w14:paraId="74097E0F" w14:textId="77777777" w:rsidR="00860F1C" w:rsidRDefault="00860F1C" w:rsidP="00C11595">
                            <w:pPr>
                              <w:rPr>
                                <w:lang w:val="en-US" w:eastAsia="en-US"/>
                              </w:rPr>
                            </w:pPr>
                          </w:p>
                          <w:p w14:paraId="2B35EBBA" w14:textId="77777777" w:rsidR="00860F1C" w:rsidRDefault="00860F1C" w:rsidP="00C11595">
                            <w:pPr>
                              <w:rPr>
                                <w:lang w:val="en-US" w:eastAsia="en-US"/>
                              </w:rPr>
                            </w:pPr>
                          </w:p>
                          <w:p w14:paraId="4EA11629" w14:textId="77777777" w:rsidR="00860F1C" w:rsidRDefault="00860F1C" w:rsidP="00C11595">
                            <w:pPr>
                              <w:rPr>
                                <w:lang w:val="en-US" w:eastAsia="en-US"/>
                              </w:rPr>
                            </w:pPr>
                          </w:p>
                          <w:p w14:paraId="14DC09B3" w14:textId="77777777" w:rsidR="00860F1C" w:rsidRDefault="00860F1C" w:rsidP="00C11595">
                            <w:pPr>
                              <w:rPr>
                                <w:lang w:val="en-US" w:eastAsia="en-US"/>
                              </w:rPr>
                            </w:pPr>
                          </w:p>
                          <w:p w14:paraId="586CD398" w14:textId="77777777" w:rsidR="00860F1C" w:rsidRDefault="00860F1C" w:rsidP="00C11595">
                            <w:pPr>
                              <w:rPr>
                                <w:lang w:val="en-US" w:eastAsia="en-US"/>
                              </w:rPr>
                            </w:pPr>
                          </w:p>
                          <w:p w14:paraId="61FE5791" w14:textId="77777777" w:rsidR="00860F1C" w:rsidRDefault="00860F1C" w:rsidP="00C11595">
                            <w:pPr>
                              <w:rPr>
                                <w:lang w:val="en-US" w:eastAsia="en-US"/>
                              </w:rPr>
                            </w:pPr>
                          </w:p>
                          <w:p w14:paraId="75723E59" w14:textId="77777777" w:rsidR="00860F1C" w:rsidRDefault="00860F1C" w:rsidP="00C11595">
                            <w:pPr>
                              <w:rPr>
                                <w:lang w:val="en-US" w:eastAsia="en-US"/>
                              </w:rPr>
                            </w:pPr>
                          </w:p>
                          <w:p w14:paraId="3ACED305" w14:textId="77777777" w:rsidR="00860F1C" w:rsidRDefault="00860F1C" w:rsidP="00C11595">
                            <w:pPr>
                              <w:rPr>
                                <w:lang w:val="en-US" w:eastAsia="en-US"/>
                              </w:rPr>
                            </w:pPr>
                          </w:p>
                          <w:p w14:paraId="2B8235DE" w14:textId="77777777" w:rsidR="00860F1C" w:rsidRDefault="00860F1C" w:rsidP="00C11595">
                            <w:pPr>
                              <w:rPr>
                                <w:lang w:val="en-US" w:eastAsia="en-US"/>
                              </w:rPr>
                            </w:pPr>
                          </w:p>
                          <w:p w14:paraId="3D595154" w14:textId="77777777" w:rsidR="00860F1C" w:rsidRDefault="00860F1C" w:rsidP="00C11595">
                            <w:pPr>
                              <w:rPr>
                                <w:lang w:val="en-US" w:eastAsia="en-US"/>
                              </w:rPr>
                            </w:pPr>
                          </w:p>
                          <w:p w14:paraId="2691C887" w14:textId="77777777" w:rsidR="00860F1C" w:rsidRDefault="00860F1C" w:rsidP="00C11595">
                            <w:pPr>
                              <w:rPr>
                                <w:lang w:val="en-US" w:eastAsia="en-US"/>
                              </w:rPr>
                            </w:pPr>
                          </w:p>
                          <w:p w14:paraId="41C6A1AF" w14:textId="77777777" w:rsidR="00860F1C" w:rsidRDefault="00860F1C" w:rsidP="00C11595">
                            <w:pPr>
                              <w:rPr>
                                <w:lang w:val="en-US" w:eastAsia="en-US"/>
                              </w:rPr>
                            </w:pPr>
                          </w:p>
                          <w:p w14:paraId="7C358AB7" w14:textId="77777777" w:rsidR="00860F1C" w:rsidRDefault="00860F1C" w:rsidP="00C11595">
                            <w:pPr>
                              <w:rPr>
                                <w:lang w:val="en-US" w:eastAsia="en-US"/>
                              </w:rPr>
                            </w:pPr>
                          </w:p>
                          <w:p w14:paraId="2D178E03" w14:textId="77777777" w:rsidR="00860F1C" w:rsidRDefault="00860F1C" w:rsidP="00C11595">
                            <w:pPr>
                              <w:rPr>
                                <w:lang w:val="en-US" w:eastAsia="en-US"/>
                              </w:rPr>
                            </w:pPr>
                          </w:p>
                          <w:p w14:paraId="7BAFC28E" w14:textId="77777777" w:rsidR="00860F1C" w:rsidRDefault="00860F1C" w:rsidP="00C11595">
                            <w:pPr>
                              <w:rPr>
                                <w:lang w:val="en-US" w:eastAsia="en-US"/>
                              </w:rPr>
                            </w:pPr>
                          </w:p>
                          <w:p w14:paraId="20C7CE01" w14:textId="77777777" w:rsidR="00860F1C" w:rsidRDefault="00860F1C" w:rsidP="00C11595">
                            <w:pPr>
                              <w:rPr>
                                <w:lang w:val="en-US" w:eastAsia="en-US"/>
                              </w:rPr>
                            </w:pPr>
                          </w:p>
                          <w:p w14:paraId="2C36BF20" w14:textId="77777777" w:rsidR="00860F1C" w:rsidRDefault="00860F1C" w:rsidP="00C11595">
                            <w:pPr>
                              <w:rPr>
                                <w:lang w:val="en-US" w:eastAsia="en-US"/>
                              </w:rPr>
                            </w:pPr>
                          </w:p>
                          <w:p w14:paraId="4B4F0265" w14:textId="77777777" w:rsidR="00860F1C" w:rsidRDefault="00860F1C" w:rsidP="00C11595">
                            <w:pPr>
                              <w:rPr>
                                <w:lang w:val="en-US" w:eastAsia="en-US"/>
                              </w:rPr>
                            </w:pPr>
                          </w:p>
                          <w:p w14:paraId="311BB961" w14:textId="77777777" w:rsidR="00860F1C" w:rsidRDefault="00860F1C" w:rsidP="00C11595">
                            <w:pPr>
                              <w:rPr>
                                <w:lang w:val="en-US" w:eastAsia="en-US"/>
                              </w:rPr>
                            </w:pPr>
                          </w:p>
                          <w:p w14:paraId="0FA38C2B" w14:textId="77777777" w:rsidR="00860F1C" w:rsidRDefault="00860F1C" w:rsidP="00C11595">
                            <w:pPr>
                              <w:rPr>
                                <w:lang w:val="en-US" w:eastAsia="en-US"/>
                              </w:rPr>
                            </w:pPr>
                          </w:p>
                          <w:p w14:paraId="1044FD81" w14:textId="77777777" w:rsidR="00860F1C" w:rsidRDefault="00860F1C" w:rsidP="00C11595">
                            <w:pPr>
                              <w:rPr>
                                <w:lang w:val="en-US" w:eastAsia="en-US"/>
                              </w:rPr>
                            </w:pPr>
                          </w:p>
                          <w:p w14:paraId="41BDF3F6" w14:textId="77777777" w:rsidR="00860F1C" w:rsidRDefault="00860F1C" w:rsidP="00C11595">
                            <w:pPr>
                              <w:rPr>
                                <w:lang w:val="en-US" w:eastAsia="en-US"/>
                              </w:rPr>
                            </w:pPr>
                          </w:p>
                          <w:p w14:paraId="2F4503C1" w14:textId="77777777" w:rsidR="00860F1C" w:rsidRDefault="00860F1C" w:rsidP="00C11595">
                            <w:pPr>
                              <w:rPr>
                                <w:lang w:val="en-US" w:eastAsia="en-US"/>
                              </w:rPr>
                            </w:pPr>
                          </w:p>
                          <w:p w14:paraId="05ADBF5C" w14:textId="77777777" w:rsidR="00860F1C" w:rsidRDefault="00860F1C" w:rsidP="00C11595">
                            <w:pPr>
                              <w:rPr>
                                <w:lang w:val="en-US" w:eastAsia="en-US"/>
                              </w:rPr>
                            </w:pPr>
                          </w:p>
                          <w:p w14:paraId="7592E165" w14:textId="77777777" w:rsidR="00860F1C" w:rsidRDefault="00860F1C" w:rsidP="00C11595">
                            <w:pPr>
                              <w:rPr>
                                <w:lang w:val="en-US" w:eastAsia="en-US"/>
                              </w:rPr>
                            </w:pPr>
                          </w:p>
                          <w:p w14:paraId="1EDDC9A4" w14:textId="77777777" w:rsidR="00860F1C" w:rsidRDefault="00860F1C" w:rsidP="00C11595">
                            <w:pPr>
                              <w:rPr>
                                <w:lang w:val="en-US" w:eastAsia="en-US"/>
                              </w:rPr>
                            </w:pPr>
                          </w:p>
                          <w:p w14:paraId="3D8D6C6C" w14:textId="77777777" w:rsidR="00860F1C" w:rsidRDefault="00860F1C" w:rsidP="00C11595">
                            <w:pPr>
                              <w:rPr>
                                <w:lang w:val="en-US" w:eastAsia="en-US"/>
                              </w:rPr>
                            </w:pPr>
                          </w:p>
                          <w:p w14:paraId="75854EE3" w14:textId="77777777" w:rsidR="00860F1C" w:rsidRDefault="00860F1C" w:rsidP="00C11595">
                            <w:pPr>
                              <w:rPr>
                                <w:lang w:val="en-US" w:eastAsia="en-US"/>
                              </w:rPr>
                            </w:pPr>
                          </w:p>
                          <w:p w14:paraId="16304AA3" w14:textId="77777777" w:rsidR="00860F1C" w:rsidRDefault="00860F1C" w:rsidP="00C11595">
                            <w:pPr>
                              <w:rPr>
                                <w:lang w:val="en-US" w:eastAsia="en-US"/>
                              </w:rPr>
                            </w:pPr>
                          </w:p>
                          <w:p w14:paraId="55ABFF8B" w14:textId="77777777" w:rsidR="00860F1C" w:rsidRDefault="00860F1C" w:rsidP="00C11595">
                            <w:pPr>
                              <w:rPr>
                                <w:lang w:val="en-US" w:eastAsia="en-US"/>
                              </w:rPr>
                            </w:pPr>
                          </w:p>
                          <w:p w14:paraId="42775768" w14:textId="77777777" w:rsidR="00860F1C" w:rsidRDefault="00860F1C" w:rsidP="00C11595">
                            <w:pPr>
                              <w:rPr>
                                <w:lang w:val="en-US" w:eastAsia="en-US"/>
                              </w:rPr>
                            </w:pPr>
                          </w:p>
                          <w:p w14:paraId="7760F770" w14:textId="77777777" w:rsidR="00860F1C" w:rsidRDefault="00860F1C" w:rsidP="00C11595">
                            <w:pPr>
                              <w:rPr>
                                <w:lang w:val="en-US" w:eastAsia="en-US"/>
                              </w:rPr>
                            </w:pPr>
                          </w:p>
                          <w:p w14:paraId="5E01688A" w14:textId="77777777" w:rsidR="00860F1C" w:rsidRDefault="00860F1C" w:rsidP="00C11595">
                            <w:pPr>
                              <w:rPr>
                                <w:lang w:val="en-US" w:eastAsia="en-US"/>
                              </w:rPr>
                            </w:pPr>
                          </w:p>
                          <w:p w14:paraId="771462DA" w14:textId="77777777" w:rsidR="00860F1C" w:rsidRDefault="00860F1C" w:rsidP="00C11595">
                            <w:pPr>
                              <w:rPr>
                                <w:lang w:val="en-US" w:eastAsia="en-US"/>
                              </w:rPr>
                            </w:pPr>
                          </w:p>
                          <w:p w14:paraId="64213489" w14:textId="77777777" w:rsidR="00860F1C" w:rsidRDefault="00860F1C" w:rsidP="00C11595">
                            <w:pPr>
                              <w:rPr>
                                <w:lang w:val="en-US" w:eastAsia="en-US"/>
                              </w:rPr>
                            </w:pPr>
                          </w:p>
                          <w:p w14:paraId="68E968F9" w14:textId="77777777" w:rsidR="00860F1C" w:rsidRDefault="00860F1C" w:rsidP="00C11595">
                            <w:pPr>
                              <w:rPr>
                                <w:lang w:val="en-US" w:eastAsia="en-US"/>
                              </w:rPr>
                            </w:pPr>
                          </w:p>
                          <w:p w14:paraId="5D6D064D" w14:textId="77777777" w:rsidR="00860F1C" w:rsidRDefault="00860F1C" w:rsidP="00C11595">
                            <w:pPr>
                              <w:rPr>
                                <w:lang w:val="en-US" w:eastAsia="en-US"/>
                              </w:rPr>
                            </w:pPr>
                          </w:p>
                          <w:p w14:paraId="3A979CC0" w14:textId="77777777" w:rsidR="00860F1C" w:rsidRDefault="00860F1C" w:rsidP="00C11595">
                            <w:pPr>
                              <w:rPr>
                                <w:lang w:val="en-US" w:eastAsia="en-US"/>
                              </w:rPr>
                            </w:pPr>
                          </w:p>
                          <w:p w14:paraId="6565575A" w14:textId="77777777" w:rsidR="00860F1C" w:rsidRDefault="00860F1C" w:rsidP="00C11595">
                            <w:pPr>
                              <w:rPr>
                                <w:lang w:val="en-US" w:eastAsia="en-US"/>
                              </w:rPr>
                            </w:pPr>
                          </w:p>
                          <w:p w14:paraId="7BD4FD38" w14:textId="77777777" w:rsidR="00860F1C" w:rsidRDefault="00860F1C" w:rsidP="00C11595">
                            <w:pPr>
                              <w:rPr>
                                <w:lang w:val="en-US" w:eastAsia="en-US"/>
                              </w:rPr>
                            </w:pPr>
                          </w:p>
                          <w:p w14:paraId="35035244" w14:textId="77777777" w:rsidR="00860F1C" w:rsidRDefault="00860F1C" w:rsidP="00C11595">
                            <w:pPr>
                              <w:rPr>
                                <w:lang w:val="en-US" w:eastAsia="en-US"/>
                              </w:rPr>
                            </w:pPr>
                          </w:p>
                          <w:p w14:paraId="5B77DD88" w14:textId="77777777" w:rsidR="00860F1C" w:rsidRDefault="00860F1C" w:rsidP="00C11595">
                            <w:pPr>
                              <w:rPr>
                                <w:lang w:val="en-US" w:eastAsia="en-US"/>
                              </w:rPr>
                            </w:pPr>
                          </w:p>
                          <w:p w14:paraId="207A9AA7" w14:textId="77777777" w:rsidR="00860F1C" w:rsidRDefault="00860F1C" w:rsidP="00C11595">
                            <w:pPr>
                              <w:rPr>
                                <w:lang w:val="en-US" w:eastAsia="en-US"/>
                              </w:rPr>
                            </w:pPr>
                          </w:p>
                          <w:p w14:paraId="1A8BAFE5" w14:textId="77777777" w:rsidR="00860F1C" w:rsidRDefault="00860F1C" w:rsidP="00C11595">
                            <w:pPr>
                              <w:rPr>
                                <w:lang w:val="en-US" w:eastAsia="en-US"/>
                              </w:rPr>
                            </w:pPr>
                          </w:p>
                          <w:p w14:paraId="7BE792A5" w14:textId="129D8EDB" w:rsidR="00860F1C" w:rsidRPr="00C81EE0" w:rsidRDefault="00860F1C" w:rsidP="00C81EE0">
                            <w:pPr>
                              <w:jc w:val="both"/>
                              <w:rPr>
                                <w:rFonts w:ascii="Calibri" w:hAnsi="Calibri" w:cs="Calibri"/>
                                <w:b/>
                                <w:sz w:val="20"/>
                                <w:lang w:eastAsia="en-US"/>
                              </w:rPr>
                            </w:pPr>
                            <w:r w:rsidRPr="00C81EE0">
                              <w:rPr>
                                <w:rFonts w:ascii="Calibri" w:hAnsi="Calibri" w:cs="Calibri"/>
                                <w:b/>
                                <w:sz w:val="20"/>
                                <w:lang w:eastAsia="en-US"/>
                              </w:rPr>
                              <w:t>Policy Owner</w:t>
                            </w:r>
                            <w:r>
                              <w:rPr>
                                <w:rFonts w:ascii="Calibri" w:hAnsi="Calibri" w:cs="Calibri"/>
                                <w:b/>
                                <w:sz w:val="20"/>
                                <w:lang w:eastAsia="en-US"/>
                              </w:rPr>
                              <w:t xml:space="preserve">: </w:t>
                            </w:r>
                            <w:r w:rsidR="00070B9B">
                              <w:rPr>
                                <w:rFonts w:ascii="Calibri" w:hAnsi="Calibri" w:cs="Calibri"/>
                                <w:b/>
                                <w:sz w:val="20"/>
                                <w:lang w:eastAsia="en-US"/>
                              </w:rPr>
                              <w:t>A Shelton</w:t>
                            </w:r>
                          </w:p>
                          <w:p w14:paraId="7DF1B574" w14:textId="5D11C961" w:rsidR="00860F1C" w:rsidRPr="00C81EE0" w:rsidRDefault="00860F1C" w:rsidP="00C81EE0">
                            <w:pPr>
                              <w:jc w:val="both"/>
                              <w:rPr>
                                <w:rFonts w:ascii="Calibri" w:hAnsi="Calibri" w:cs="Calibri"/>
                                <w:b/>
                                <w:sz w:val="20"/>
                                <w:lang w:eastAsia="en-US"/>
                              </w:rPr>
                            </w:pPr>
                            <w:r w:rsidRPr="00C81EE0">
                              <w:rPr>
                                <w:rFonts w:ascii="Calibri" w:hAnsi="Calibri" w:cs="Calibri"/>
                                <w:b/>
                                <w:sz w:val="20"/>
                                <w:lang w:eastAsia="en-US"/>
                              </w:rPr>
                              <w:t>DatePolicyreviewed</w:t>
                            </w:r>
                            <w:r>
                              <w:rPr>
                                <w:rFonts w:ascii="Calibri" w:hAnsi="Calibri" w:cs="Calibri"/>
                                <w:b/>
                                <w:sz w:val="20"/>
                                <w:lang w:eastAsia="en-US"/>
                              </w:rPr>
                              <w:t>:</w:t>
                            </w:r>
                            <w:r w:rsidR="00070B9B">
                              <w:rPr>
                                <w:rFonts w:ascii="Calibri" w:hAnsi="Calibri" w:cs="Calibri"/>
                                <w:b/>
                                <w:sz w:val="20"/>
                                <w:lang w:eastAsia="en-US"/>
                              </w:rPr>
                              <w:t>Sept 26</w:t>
                            </w:r>
                          </w:p>
                          <w:p w14:paraId="26B660E5" w14:textId="77777777" w:rsidR="00DE2CFC" w:rsidRDefault="00860F1C" w:rsidP="00C81EE0">
                            <w:pPr>
                              <w:jc w:val="both"/>
                              <w:rPr>
                                <w:rFonts w:ascii="Calibri" w:hAnsi="Calibri" w:cs="Calibri"/>
                                <w:b/>
                                <w:sz w:val="20"/>
                                <w:lang w:eastAsia="en-US"/>
                              </w:rPr>
                            </w:pPr>
                            <w:r w:rsidRPr="00C81EE0">
                              <w:rPr>
                                <w:rFonts w:ascii="Calibri" w:hAnsi="Calibri" w:cs="Calibri"/>
                                <w:b/>
                                <w:sz w:val="20"/>
                                <w:lang w:eastAsia="en-US"/>
                              </w:rPr>
                              <w:t>Approval Date</w:t>
                            </w:r>
                            <w:r>
                              <w:rPr>
                                <w:rFonts w:ascii="Calibri" w:hAnsi="Calibri" w:cs="Calibri"/>
                                <w:b/>
                                <w:sz w:val="20"/>
                                <w:lang w:eastAsia="en-US"/>
                              </w:rPr>
                              <w:t xml:space="preserve">: </w:t>
                            </w:r>
                            <w:r w:rsidR="00DE2CFC">
                              <w:rPr>
                                <w:rFonts w:ascii="Calibri" w:hAnsi="Calibri" w:cs="Calibri"/>
                                <w:b/>
                                <w:sz w:val="20"/>
                                <w:lang w:eastAsia="en-US"/>
                              </w:rPr>
                              <w:t>TBC</w:t>
                            </w:r>
                          </w:p>
                          <w:p w14:paraId="592BAC4D" w14:textId="4A5B2C11" w:rsidR="00860F1C" w:rsidRPr="00C81EE0" w:rsidRDefault="00860F1C" w:rsidP="00C81EE0">
                            <w:pPr>
                              <w:jc w:val="both"/>
                              <w:rPr>
                                <w:rFonts w:ascii="Calibri" w:hAnsi="Calibri" w:cs="Calibri"/>
                                <w:b/>
                                <w:sz w:val="20"/>
                                <w:lang w:eastAsia="en-US"/>
                              </w:rPr>
                            </w:pPr>
                            <w:r w:rsidRPr="00C81EE0">
                              <w:rPr>
                                <w:rFonts w:ascii="Calibri" w:hAnsi="Calibri" w:cs="Calibri"/>
                                <w:b/>
                                <w:sz w:val="20"/>
                                <w:lang w:eastAsia="en-US"/>
                              </w:rPr>
                              <w:t>Date of next Review</w:t>
                            </w:r>
                            <w:r>
                              <w:rPr>
                                <w:rFonts w:ascii="Calibri" w:hAnsi="Calibri" w:cs="Calibri"/>
                                <w:b/>
                                <w:sz w:val="20"/>
                                <w:lang w:eastAsia="en-US"/>
                              </w:rPr>
                              <w:t xml:space="preserve">: </w:t>
                            </w:r>
                            <w:r w:rsidR="00070B9B" w:rsidRPr="00070B9B">
                              <w:rPr>
                                <w:rFonts w:ascii="Calibri" w:hAnsi="Calibri" w:cs="Calibri"/>
                                <w:b/>
                                <w:sz w:val="18"/>
                                <w:szCs w:val="18"/>
                                <w:lang w:eastAsia="en-US"/>
                              </w:rPr>
                              <w:t xml:space="preserve">Sept </w:t>
                            </w:r>
                            <w:r w:rsidR="00070B9B">
                              <w:rPr>
                                <w:rFonts w:ascii="Calibri" w:hAnsi="Calibri" w:cs="Calibri"/>
                                <w:b/>
                                <w:sz w:val="20"/>
                                <w:lang w:eastAsia="en-US"/>
                              </w:rPr>
                              <w:t>27</w:t>
                            </w:r>
                          </w:p>
                          <w:p w14:paraId="7B7DDA57" w14:textId="4440B850" w:rsidR="00860F1C" w:rsidRPr="00C81EE0" w:rsidRDefault="00860F1C" w:rsidP="00C81EE0">
                            <w:pPr>
                              <w:jc w:val="both"/>
                              <w:rPr>
                                <w:rFonts w:ascii="Calibri" w:hAnsi="Calibri" w:cs="Calibri"/>
                                <w:b/>
                                <w:sz w:val="20"/>
                                <w:lang w:eastAsia="en-US"/>
                              </w:rPr>
                            </w:pPr>
                            <w:r w:rsidRPr="00C81EE0">
                              <w:rPr>
                                <w:rFonts w:ascii="Calibri" w:hAnsi="Calibri" w:cs="Calibri"/>
                                <w:b/>
                                <w:sz w:val="20"/>
                                <w:lang w:eastAsia="en-US"/>
                              </w:rPr>
                              <w:t>Approved By</w:t>
                            </w:r>
                            <w:r>
                              <w:rPr>
                                <w:rFonts w:ascii="Calibri" w:hAnsi="Calibri" w:cs="Calibri"/>
                                <w:b/>
                                <w:sz w:val="20"/>
                                <w:lang w:eastAsia="en-US"/>
                              </w:rPr>
                              <w:t xml:space="preserve">: </w:t>
                            </w:r>
                            <w:r w:rsidRPr="003A41E2">
                              <w:rPr>
                                <w:rFonts w:ascii="Calibri" w:hAnsi="Calibri" w:cs="Calibri"/>
                                <w:b/>
                                <w:sz w:val="20"/>
                                <w:highlight w:val="yellow"/>
                                <w:lang w:eastAsia="en-US"/>
                              </w:rPr>
                              <w:t>xx</w:t>
                            </w:r>
                          </w:p>
                          <w:p w14:paraId="262E29AD" w14:textId="77777777" w:rsidR="00860F1C" w:rsidRPr="00920D04" w:rsidRDefault="00860F1C" w:rsidP="00C11595">
                            <w:pPr>
                              <w:rPr>
                                <w:szCs w:val="18"/>
                                <w:lang w:val="en-US" w:eastAsia="en-US"/>
                              </w:rPr>
                            </w:pPr>
                          </w:p>
                          <w:p w14:paraId="5401A53E" w14:textId="77777777" w:rsidR="00860F1C" w:rsidRDefault="00860F1C" w:rsidP="00C11595">
                            <w:pPr>
                              <w:rPr>
                                <w:lang w:val="en-US" w:eastAsia="en-US"/>
                              </w:rPr>
                            </w:pPr>
                          </w:p>
                          <w:p w14:paraId="5E2D1BBB" w14:textId="77777777" w:rsidR="00860F1C" w:rsidRDefault="00860F1C" w:rsidP="00C11595">
                            <w:pPr>
                              <w:rPr>
                                <w:lang w:val="en-US" w:eastAsia="en-US"/>
                              </w:rPr>
                            </w:pPr>
                          </w:p>
                          <w:p w14:paraId="038DB778" w14:textId="77777777" w:rsidR="00860F1C" w:rsidRDefault="00860F1C" w:rsidP="00C11595">
                            <w:pPr>
                              <w:rPr>
                                <w:lang w:val="en-US" w:eastAsia="en-US"/>
                              </w:rPr>
                            </w:pPr>
                          </w:p>
                          <w:p w14:paraId="6EC42499" w14:textId="77777777" w:rsidR="00860F1C" w:rsidRDefault="00860F1C" w:rsidP="00C11595">
                            <w:pPr>
                              <w:rPr>
                                <w:lang w:val="en-US" w:eastAsia="en-US"/>
                              </w:rPr>
                            </w:pPr>
                          </w:p>
                          <w:p w14:paraId="75BCEFA6" w14:textId="77777777" w:rsidR="00860F1C" w:rsidRDefault="00860F1C" w:rsidP="00C11595">
                            <w:pPr>
                              <w:rPr>
                                <w:lang w:val="en-US" w:eastAsia="en-US"/>
                              </w:rPr>
                            </w:pPr>
                          </w:p>
                          <w:p w14:paraId="6C42AD10" w14:textId="77777777" w:rsidR="00860F1C" w:rsidRDefault="00860F1C" w:rsidP="00C11595">
                            <w:pPr>
                              <w:rPr>
                                <w:lang w:val="en-US" w:eastAsia="en-US"/>
                              </w:rPr>
                            </w:pPr>
                          </w:p>
                          <w:p w14:paraId="54F61F18" w14:textId="77777777" w:rsidR="00860F1C" w:rsidRDefault="00860F1C" w:rsidP="00C11595">
                            <w:pPr>
                              <w:rPr>
                                <w:lang w:val="en-US" w:eastAsia="en-US"/>
                              </w:rPr>
                            </w:pPr>
                          </w:p>
                          <w:p w14:paraId="0113C54C" w14:textId="77777777" w:rsidR="00860F1C" w:rsidRDefault="00860F1C" w:rsidP="00C11595">
                            <w:pPr>
                              <w:rPr>
                                <w:lang w:val="en-US" w:eastAsia="en-US"/>
                              </w:rPr>
                            </w:pPr>
                          </w:p>
                          <w:p w14:paraId="6E84A576" w14:textId="77777777" w:rsidR="00860F1C" w:rsidRDefault="00860F1C" w:rsidP="00C11595">
                            <w:pPr>
                              <w:rPr>
                                <w:lang w:val="en-US" w:eastAsia="en-US"/>
                              </w:rPr>
                            </w:pPr>
                          </w:p>
                          <w:p w14:paraId="71CC8A30" w14:textId="77777777" w:rsidR="00860F1C" w:rsidRDefault="00860F1C" w:rsidP="00C11595">
                            <w:pPr>
                              <w:rPr>
                                <w:lang w:val="en-US" w:eastAsia="en-US"/>
                              </w:rPr>
                            </w:pPr>
                          </w:p>
                          <w:p w14:paraId="4EDE5596" w14:textId="77777777" w:rsidR="00860F1C" w:rsidRDefault="00860F1C" w:rsidP="00C11595">
                            <w:pPr>
                              <w:rPr>
                                <w:lang w:val="en-US" w:eastAsia="en-US"/>
                              </w:rPr>
                            </w:pPr>
                          </w:p>
                          <w:p w14:paraId="428648F6" w14:textId="77777777" w:rsidR="00860F1C" w:rsidRDefault="00860F1C" w:rsidP="00C11595">
                            <w:pPr>
                              <w:rPr>
                                <w:lang w:val="en-US" w:eastAsia="en-US"/>
                              </w:rPr>
                            </w:pPr>
                          </w:p>
                          <w:p w14:paraId="34A9EDAB" w14:textId="77777777" w:rsidR="00860F1C" w:rsidRDefault="00860F1C" w:rsidP="00C11595">
                            <w:pPr>
                              <w:rPr>
                                <w:lang w:val="en-US" w:eastAsia="en-US"/>
                              </w:rPr>
                            </w:pPr>
                          </w:p>
                          <w:p w14:paraId="760F8CF6" w14:textId="77777777" w:rsidR="00860F1C" w:rsidRDefault="00860F1C" w:rsidP="00C11595">
                            <w:pPr>
                              <w:rPr>
                                <w:lang w:val="en-US" w:eastAsia="en-US"/>
                              </w:rPr>
                            </w:pPr>
                          </w:p>
                          <w:p w14:paraId="4D9FC362" w14:textId="77777777" w:rsidR="00860F1C" w:rsidRPr="00312ED0" w:rsidRDefault="00860F1C" w:rsidP="00C11595">
                            <w:pPr>
                              <w:rPr>
                                <w:lang w:val="en-US" w:eastAsia="en-US"/>
                              </w:rPr>
                            </w:pPr>
                          </w:p>
                          <w:p w14:paraId="051776EC" w14:textId="77777777" w:rsidR="00860F1C" w:rsidRDefault="00860F1C" w:rsidP="00C11595">
                            <w:pPr>
                              <w:jc w:val="right"/>
                              <w:rPr>
                                <w:rFonts w:ascii="Calibri" w:hAnsi="Calibri" w:cs="Calibri"/>
                                <w:b/>
                                <w:lang w:val="en-US" w:eastAsia="en-US"/>
                              </w:rPr>
                            </w:pPr>
                            <w:r>
                              <w:rPr>
                                <w:rFonts w:ascii="Calibri" w:hAnsi="Calibri" w:cs="Calibri"/>
                                <w:b/>
                                <w:lang w:val="en-US" w:eastAsia="en-US"/>
                              </w:rPr>
                              <w:t>Draft for Approval</w:t>
                            </w:r>
                            <w:r w:rsidRPr="0057211E">
                              <w:rPr>
                                <w:rFonts w:ascii="Calibri" w:hAnsi="Calibri" w:cs="Calibri"/>
                                <w:b/>
                                <w:lang w:val="en-US" w:eastAsia="en-US"/>
                              </w:rPr>
                              <w:t xml:space="preserve">: </w:t>
                            </w:r>
                            <w:r>
                              <w:rPr>
                                <w:rFonts w:ascii="Calibri" w:hAnsi="Calibri" w:cs="Calibri"/>
                                <w:b/>
                                <w:lang w:val="en-US" w:eastAsia="en-US"/>
                              </w:rPr>
                              <w:t>12/Dec/18</w:t>
                            </w:r>
                          </w:p>
                          <w:p w14:paraId="7039F9EC" w14:textId="77777777" w:rsidR="00860F1C" w:rsidRPr="0057211E" w:rsidRDefault="00860F1C" w:rsidP="00C11595">
                            <w:pPr>
                              <w:jc w:val="right"/>
                              <w:rPr>
                                <w:rFonts w:ascii="Calibri" w:hAnsi="Calibri" w:cs="Calibri"/>
                                <w:b/>
                                <w:lang w:val="en-US" w:eastAsia="en-US"/>
                              </w:rPr>
                            </w:pPr>
                            <w:r>
                              <w:rPr>
                                <w:rFonts w:ascii="Calibri" w:hAnsi="Calibri" w:cs="Calibri"/>
                                <w:b/>
                                <w:lang w:val="en-US" w:eastAsia="en-US"/>
                              </w:rPr>
                              <w:t>Version 1</w:t>
                            </w:r>
                          </w:p>
                          <w:p w14:paraId="7B35C9CB" w14:textId="77777777" w:rsidR="00860F1C" w:rsidRPr="0057211E" w:rsidRDefault="00860F1C" w:rsidP="00C11595">
                            <w:pPr>
                              <w:jc w:val="center"/>
                              <w:rPr>
                                <w:rFonts w:cs="Calibri"/>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w14:anchorId="17E77A8C" id="Rectangle 472" o:spid="_x0000_s1026" style="position:absolute;left:0;text-align:left;margin-left:438.6pt;margin-top:-18.15pt;width:148.1pt;height:712.8pt;z-index:251658240;visibility:visible;mso-wrap-style:square;mso-width-percent:242;mso-height-percent:0;mso-wrap-distance-left:9pt;mso-wrap-distance-top:0;mso-wrap-distance-right:9pt;mso-wrap-distance-bottom:0;mso-position-horizontal:absolute;mso-position-horizontal-relative:page;mso-position-vertical:absolute;mso-position-vertical-relative:margin;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" fillcolor="#ef7918 [3204]" strokecolor="#ef7918 [3204]" strokeweight="1pt">
                <v:path arrowok="t"/>
                <v:textbox inset="14.4pt,,14.4pt">
                  <w:txbxContent>
                    <w:p w14:paraId="4BCF6CC3" w14:textId="77777777" w:rsidR="00860F1C" w:rsidRDefault="00860F1C" w:rsidP="00C11595"/>
                    <w:p w14:paraId="6F8C654E" w14:textId="77777777" w:rsidR="00860F1C" w:rsidRDefault="00860F1C" w:rsidP="00C11595">
                      <w:pPr>
                        <w:rPr>
                          <w:lang w:val="en-US" w:eastAsia="en-US"/>
                        </w:rPr>
                      </w:pPr>
                    </w:p>
                    <w:p w14:paraId="781753D3" w14:textId="77777777" w:rsidR="00860F1C" w:rsidRDefault="00860F1C" w:rsidP="00C11595">
                      <w:pPr>
                        <w:rPr>
                          <w:lang w:val="en-US" w:eastAsia="en-US"/>
                        </w:rPr>
                      </w:pPr>
                    </w:p>
                    <w:p w14:paraId="31F7B479" w14:textId="77777777" w:rsidR="00860F1C" w:rsidRDefault="00860F1C" w:rsidP="00C11595">
                      <w:pPr>
                        <w:rPr>
                          <w:lang w:val="en-US" w:eastAsia="en-US"/>
                        </w:rPr>
                      </w:pPr>
                    </w:p>
                    <w:p w14:paraId="06D35250" w14:textId="77777777" w:rsidR="00860F1C" w:rsidRDefault="00860F1C" w:rsidP="00C11595">
                      <w:pPr>
                        <w:rPr>
                          <w:lang w:val="en-US" w:eastAsia="en-US"/>
                        </w:rPr>
                      </w:pPr>
                    </w:p>
                    <w:p w14:paraId="74097E0F" w14:textId="77777777" w:rsidR="00860F1C" w:rsidRDefault="00860F1C" w:rsidP="00C11595">
                      <w:pPr>
                        <w:rPr>
                          <w:lang w:val="en-US" w:eastAsia="en-US"/>
                        </w:rPr>
                      </w:pPr>
                    </w:p>
                    <w:p w14:paraId="2B35EBBA" w14:textId="77777777" w:rsidR="00860F1C" w:rsidRDefault="00860F1C" w:rsidP="00C11595">
                      <w:pPr>
                        <w:rPr>
                          <w:lang w:val="en-US" w:eastAsia="en-US"/>
                        </w:rPr>
                      </w:pPr>
                    </w:p>
                    <w:p w14:paraId="4EA11629" w14:textId="77777777" w:rsidR="00860F1C" w:rsidRDefault="00860F1C" w:rsidP="00C11595">
                      <w:pPr>
                        <w:rPr>
                          <w:lang w:val="en-US" w:eastAsia="en-US"/>
                        </w:rPr>
                      </w:pPr>
                    </w:p>
                    <w:p w14:paraId="14DC09B3" w14:textId="77777777" w:rsidR="00860F1C" w:rsidRDefault="00860F1C" w:rsidP="00C11595">
                      <w:pPr>
                        <w:rPr>
                          <w:lang w:val="en-US" w:eastAsia="en-US"/>
                        </w:rPr>
                      </w:pPr>
                    </w:p>
                    <w:p w14:paraId="586CD398" w14:textId="77777777" w:rsidR="00860F1C" w:rsidRDefault="00860F1C" w:rsidP="00C11595">
                      <w:pPr>
                        <w:rPr>
                          <w:lang w:val="en-US" w:eastAsia="en-US"/>
                        </w:rPr>
                      </w:pPr>
                    </w:p>
                    <w:p w14:paraId="61FE5791" w14:textId="77777777" w:rsidR="00860F1C" w:rsidRDefault="00860F1C" w:rsidP="00C11595">
                      <w:pPr>
                        <w:rPr>
                          <w:lang w:val="en-US" w:eastAsia="en-US"/>
                        </w:rPr>
                      </w:pPr>
                    </w:p>
                    <w:p w14:paraId="75723E59" w14:textId="77777777" w:rsidR="00860F1C" w:rsidRDefault="00860F1C" w:rsidP="00C11595">
                      <w:pPr>
                        <w:rPr>
                          <w:lang w:val="en-US" w:eastAsia="en-US"/>
                        </w:rPr>
                      </w:pPr>
                    </w:p>
                    <w:p w14:paraId="3ACED305" w14:textId="77777777" w:rsidR="00860F1C" w:rsidRDefault="00860F1C" w:rsidP="00C11595">
                      <w:pPr>
                        <w:rPr>
                          <w:lang w:val="en-US" w:eastAsia="en-US"/>
                        </w:rPr>
                      </w:pPr>
                    </w:p>
                    <w:p w14:paraId="2B8235DE" w14:textId="77777777" w:rsidR="00860F1C" w:rsidRDefault="00860F1C" w:rsidP="00C11595">
                      <w:pPr>
                        <w:rPr>
                          <w:lang w:val="en-US" w:eastAsia="en-US"/>
                        </w:rPr>
                      </w:pPr>
                    </w:p>
                    <w:p w14:paraId="3D595154" w14:textId="77777777" w:rsidR="00860F1C" w:rsidRDefault="00860F1C" w:rsidP="00C11595">
                      <w:pPr>
                        <w:rPr>
                          <w:lang w:val="en-US" w:eastAsia="en-US"/>
                        </w:rPr>
                      </w:pPr>
                    </w:p>
                    <w:p w14:paraId="2691C887" w14:textId="77777777" w:rsidR="00860F1C" w:rsidRDefault="00860F1C" w:rsidP="00C11595">
                      <w:pPr>
                        <w:rPr>
                          <w:lang w:val="en-US" w:eastAsia="en-US"/>
                        </w:rPr>
                      </w:pPr>
                    </w:p>
                    <w:p w14:paraId="41C6A1AF" w14:textId="77777777" w:rsidR="00860F1C" w:rsidRDefault="00860F1C" w:rsidP="00C11595">
                      <w:pPr>
                        <w:rPr>
                          <w:lang w:val="en-US" w:eastAsia="en-US"/>
                        </w:rPr>
                      </w:pPr>
                    </w:p>
                    <w:p w14:paraId="7C358AB7" w14:textId="77777777" w:rsidR="00860F1C" w:rsidRDefault="00860F1C" w:rsidP="00C11595">
                      <w:pPr>
                        <w:rPr>
                          <w:lang w:val="en-US" w:eastAsia="en-US"/>
                        </w:rPr>
                      </w:pPr>
                    </w:p>
                    <w:p w14:paraId="2D178E03" w14:textId="77777777" w:rsidR="00860F1C" w:rsidRDefault="00860F1C" w:rsidP="00C11595">
                      <w:pPr>
                        <w:rPr>
                          <w:lang w:val="en-US" w:eastAsia="en-US"/>
                        </w:rPr>
                      </w:pPr>
                    </w:p>
                    <w:p w14:paraId="7BAFC28E" w14:textId="77777777" w:rsidR="00860F1C" w:rsidRDefault="00860F1C" w:rsidP="00C11595">
                      <w:pPr>
                        <w:rPr>
                          <w:lang w:val="en-US" w:eastAsia="en-US"/>
                        </w:rPr>
                      </w:pPr>
                    </w:p>
                    <w:p w14:paraId="20C7CE01" w14:textId="77777777" w:rsidR="00860F1C" w:rsidRDefault="00860F1C" w:rsidP="00C11595">
                      <w:pPr>
                        <w:rPr>
                          <w:lang w:val="en-US" w:eastAsia="en-US"/>
                        </w:rPr>
                      </w:pPr>
                    </w:p>
                    <w:p w14:paraId="2C36BF20" w14:textId="77777777" w:rsidR="00860F1C" w:rsidRDefault="00860F1C" w:rsidP="00C11595">
                      <w:pPr>
                        <w:rPr>
                          <w:lang w:val="en-US" w:eastAsia="en-US"/>
                        </w:rPr>
                      </w:pPr>
                    </w:p>
                    <w:p w14:paraId="4B4F0265" w14:textId="77777777" w:rsidR="00860F1C" w:rsidRDefault="00860F1C" w:rsidP="00C11595">
                      <w:pPr>
                        <w:rPr>
                          <w:lang w:val="en-US" w:eastAsia="en-US"/>
                        </w:rPr>
                      </w:pPr>
                    </w:p>
                    <w:p w14:paraId="311BB961" w14:textId="77777777" w:rsidR="00860F1C" w:rsidRDefault="00860F1C" w:rsidP="00C11595">
                      <w:pPr>
                        <w:rPr>
                          <w:lang w:val="en-US" w:eastAsia="en-US"/>
                        </w:rPr>
                      </w:pPr>
                    </w:p>
                    <w:p w14:paraId="0FA38C2B" w14:textId="77777777" w:rsidR="00860F1C" w:rsidRDefault="00860F1C" w:rsidP="00C11595">
                      <w:pPr>
                        <w:rPr>
                          <w:lang w:val="en-US" w:eastAsia="en-US"/>
                        </w:rPr>
                      </w:pPr>
                    </w:p>
                    <w:p w14:paraId="1044FD81" w14:textId="77777777" w:rsidR="00860F1C" w:rsidRDefault="00860F1C" w:rsidP="00C11595">
                      <w:pPr>
                        <w:rPr>
                          <w:lang w:val="en-US" w:eastAsia="en-US"/>
                        </w:rPr>
                      </w:pPr>
                    </w:p>
                    <w:p w14:paraId="41BDF3F6" w14:textId="77777777" w:rsidR="00860F1C" w:rsidRDefault="00860F1C" w:rsidP="00C11595">
                      <w:pPr>
                        <w:rPr>
                          <w:lang w:val="en-US" w:eastAsia="en-US"/>
                        </w:rPr>
                      </w:pPr>
                    </w:p>
                    <w:p w14:paraId="2F4503C1" w14:textId="77777777" w:rsidR="00860F1C" w:rsidRDefault="00860F1C" w:rsidP="00C11595">
                      <w:pPr>
                        <w:rPr>
                          <w:lang w:val="en-US" w:eastAsia="en-US"/>
                        </w:rPr>
                      </w:pPr>
                    </w:p>
                    <w:p w14:paraId="05ADBF5C" w14:textId="77777777" w:rsidR="00860F1C" w:rsidRDefault="00860F1C" w:rsidP="00C11595">
                      <w:pPr>
                        <w:rPr>
                          <w:lang w:val="en-US" w:eastAsia="en-US"/>
                        </w:rPr>
                      </w:pPr>
                    </w:p>
                    <w:p w14:paraId="7592E165" w14:textId="77777777" w:rsidR="00860F1C" w:rsidRDefault="00860F1C" w:rsidP="00C11595">
                      <w:pPr>
                        <w:rPr>
                          <w:lang w:val="en-US" w:eastAsia="en-US"/>
                        </w:rPr>
                      </w:pPr>
                    </w:p>
                    <w:p w14:paraId="1EDDC9A4" w14:textId="77777777" w:rsidR="00860F1C" w:rsidRDefault="00860F1C" w:rsidP="00C11595">
                      <w:pPr>
                        <w:rPr>
                          <w:lang w:val="en-US" w:eastAsia="en-US"/>
                        </w:rPr>
                      </w:pPr>
                    </w:p>
                    <w:p w14:paraId="3D8D6C6C" w14:textId="77777777" w:rsidR="00860F1C" w:rsidRDefault="00860F1C" w:rsidP="00C11595">
                      <w:pPr>
                        <w:rPr>
                          <w:lang w:val="en-US" w:eastAsia="en-US"/>
                        </w:rPr>
                      </w:pPr>
                    </w:p>
                    <w:p w14:paraId="75854EE3" w14:textId="77777777" w:rsidR="00860F1C" w:rsidRDefault="00860F1C" w:rsidP="00C11595">
                      <w:pPr>
                        <w:rPr>
                          <w:lang w:val="en-US" w:eastAsia="en-US"/>
                        </w:rPr>
                      </w:pPr>
                    </w:p>
                    <w:p w14:paraId="16304AA3" w14:textId="77777777" w:rsidR="00860F1C" w:rsidRDefault="00860F1C" w:rsidP="00C11595">
                      <w:pPr>
                        <w:rPr>
                          <w:lang w:val="en-US" w:eastAsia="en-US"/>
                        </w:rPr>
                      </w:pPr>
                    </w:p>
                    <w:p w14:paraId="55ABFF8B" w14:textId="77777777" w:rsidR="00860F1C" w:rsidRDefault="00860F1C" w:rsidP="00C11595">
                      <w:pPr>
                        <w:rPr>
                          <w:lang w:val="en-US" w:eastAsia="en-US"/>
                        </w:rPr>
                      </w:pPr>
                    </w:p>
                    <w:p w14:paraId="42775768" w14:textId="77777777" w:rsidR="00860F1C" w:rsidRDefault="00860F1C" w:rsidP="00C11595">
                      <w:pPr>
                        <w:rPr>
                          <w:lang w:val="en-US" w:eastAsia="en-US"/>
                        </w:rPr>
                      </w:pPr>
                    </w:p>
                    <w:p w14:paraId="7760F770" w14:textId="77777777" w:rsidR="00860F1C" w:rsidRDefault="00860F1C" w:rsidP="00C11595">
                      <w:pPr>
                        <w:rPr>
                          <w:lang w:val="en-US" w:eastAsia="en-US"/>
                        </w:rPr>
                      </w:pPr>
                    </w:p>
                    <w:p w14:paraId="5E01688A" w14:textId="77777777" w:rsidR="00860F1C" w:rsidRDefault="00860F1C" w:rsidP="00C11595">
                      <w:pPr>
                        <w:rPr>
                          <w:lang w:val="en-US" w:eastAsia="en-US"/>
                        </w:rPr>
                      </w:pPr>
                    </w:p>
                    <w:p w14:paraId="771462DA" w14:textId="77777777" w:rsidR="00860F1C" w:rsidRDefault="00860F1C" w:rsidP="00C11595">
                      <w:pPr>
                        <w:rPr>
                          <w:lang w:val="en-US" w:eastAsia="en-US"/>
                        </w:rPr>
                      </w:pPr>
                    </w:p>
                    <w:p w14:paraId="64213489" w14:textId="77777777" w:rsidR="00860F1C" w:rsidRDefault="00860F1C" w:rsidP="00C11595">
                      <w:pPr>
                        <w:rPr>
                          <w:lang w:val="en-US" w:eastAsia="en-US"/>
                        </w:rPr>
                      </w:pPr>
                    </w:p>
                    <w:p w14:paraId="68E968F9" w14:textId="77777777" w:rsidR="00860F1C" w:rsidRDefault="00860F1C" w:rsidP="00C11595">
                      <w:pPr>
                        <w:rPr>
                          <w:lang w:val="en-US" w:eastAsia="en-US"/>
                        </w:rPr>
                      </w:pPr>
                    </w:p>
                    <w:p w14:paraId="5D6D064D" w14:textId="77777777" w:rsidR="00860F1C" w:rsidRDefault="00860F1C" w:rsidP="00C11595">
                      <w:pPr>
                        <w:rPr>
                          <w:lang w:val="en-US" w:eastAsia="en-US"/>
                        </w:rPr>
                      </w:pPr>
                    </w:p>
                    <w:p w14:paraId="3A979CC0" w14:textId="77777777" w:rsidR="00860F1C" w:rsidRDefault="00860F1C" w:rsidP="00C11595">
                      <w:pPr>
                        <w:rPr>
                          <w:lang w:val="en-US" w:eastAsia="en-US"/>
                        </w:rPr>
                      </w:pPr>
                    </w:p>
                    <w:p w14:paraId="6565575A" w14:textId="77777777" w:rsidR="00860F1C" w:rsidRDefault="00860F1C" w:rsidP="00C11595">
                      <w:pPr>
                        <w:rPr>
                          <w:lang w:val="en-US" w:eastAsia="en-US"/>
                        </w:rPr>
                      </w:pPr>
                    </w:p>
                    <w:p w14:paraId="7BD4FD38" w14:textId="77777777" w:rsidR="00860F1C" w:rsidRDefault="00860F1C" w:rsidP="00C11595">
                      <w:pPr>
                        <w:rPr>
                          <w:lang w:val="en-US" w:eastAsia="en-US"/>
                        </w:rPr>
                      </w:pPr>
                    </w:p>
                    <w:p w14:paraId="35035244" w14:textId="77777777" w:rsidR="00860F1C" w:rsidRDefault="00860F1C" w:rsidP="00C11595">
                      <w:pPr>
                        <w:rPr>
                          <w:lang w:val="en-US" w:eastAsia="en-US"/>
                        </w:rPr>
                      </w:pPr>
                    </w:p>
                    <w:p w14:paraId="5B77DD88" w14:textId="77777777" w:rsidR="00860F1C" w:rsidRDefault="00860F1C" w:rsidP="00C11595">
                      <w:pPr>
                        <w:rPr>
                          <w:lang w:val="en-US" w:eastAsia="en-US"/>
                        </w:rPr>
                      </w:pPr>
                    </w:p>
                    <w:p w14:paraId="207A9AA7" w14:textId="77777777" w:rsidR="00860F1C" w:rsidRDefault="00860F1C" w:rsidP="00C11595">
                      <w:pPr>
                        <w:rPr>
                          <w:lang w:val="en-US" w:eastAsia="en-US"/>
                        </w:rPr>
                      </w:pPr>
                    </w:p>
                    <w:p w14:paraId="1A8BAFE5" w14:textId="77777777" w:rsidR="00860F1C" w:rsidRDefault="00860F1C" w:rsidP="00C11595">
                      <w:pPr>
                        <w:rPr>
                          <w:lang w:val="en-US" w:eastAsia="en-US"/>
                        </w:rPr>
                      </w:pPr>
                    </w:p>
                    <w:p w14:paraId="7BE792A5" w14:textId="129D8EDB" w:rsidR="00860F1C" w:rsidRPr="00C81EE0" w:rsidRDefault="00860F1C" w:rsidP="00C81EE0">
                      <w:pPr>
                        <w:jc w:val="both"/>
                        <w:rPr>
                          <w:rFonts w:ascii="Calibri" w:hAnsi="Calibri" w:cs="Calibri"/>
                          <w:b/>
                          <w:sz w:val="20"/>
                          <w:lang w:eastAsia="en-US"/>
                        </w:rPr>
                      </w:pPr>
                      <w:r w:rsidRPr="00C81EE0">
                        <w:rPr>
                          <w:rFonts w:ascii="Calibri" w:hAnsi="Calibri" w:cs="Calibri"/>
                          <w:b/>
                          <w:sz w:val="20"/>
                          <w:lang w:eastAsia="en-US"/>
                        </w:rPr>
                        <w:t>Policy Owner</w:t>
                      </w:r>
                      <w:r>
                        <w:rPr>
                          <w:rFonts w:ascii="Calibri" w:hAnsi="Calibri" w:cs="Calibri"/>
                          <w:b/>
                          <w:sz w:val="20"/>
                          <w:lang w:eastAsia="en-US"/>
                        </w:rPr>
                        <w:t xml:space="preserve">: </w:t>
                      </w:r>
                      <w:r w:rsidR="00070B9B">
                        <w:rPr>
                          <w:rFonts w:ascii="Calibri" w:hAnsi="Calibri" w:cs="Calibri"/>
                          <w:b/>
                          <w:sz w:val="20"/>
                          <w:lang w:eastAsia="en-US"/>
                        </w:rPr>
                        <w:t>A Shelton</w:t>
                      </w:r>
                    </w:p>
                    <w:p w14:paraId="7DF1B574" w14:textId="5D11C961" w:rsidR="00860F1C" w:rsidRPr="00C81EE0" w:rsidRDefault="00860F1C" w:rsidP="00C81EE0">
                      <w:pPr>
                        <w:jc w:val="both"/>
                        <w:rPr>
                          <w:rFonts w:ascii="Calibri" w:hAnsi="Calibri" w:cs="Calibri"/>
                          <w:b/>
                          <w:sz w:val="20"/>
                          <w:lang w:eastAsia="en-US"/>
                        </w:rPr>
                      </w:pPr>
                      <w:r w:rsidRPr="00C81EE0">
                        <w:rPr>
                          <w:rFonts w:ascii="Calibri" w:hAnsi="Calibri" w:cs="Calibri"/>
                          <w:b/>
                          <w:sz w:val="20"/>
                          <w:lang w:eastAsia="en-US"/>
                        </w:rPr>
                        <w:t>DatePolicyreviewed</w:t>
                      </w:r>
                      <w:r>
                        <w:rPr>
                          <w:rFonts w:ascii="Calibri" w:hAnsi="Calibri" w:cs="Calibri"/>
                          <w:b/>
                          <w:sz w:val="20"/>
                          <w:lang w:eastAsia="en-US"/>
                        </w:rPr>
                        <w:t>:</w:t>
                      </w:r>
                      <w:r w:rsidR="00070B9B">
                        <w:rPr>
                          <w:rFonts w:ascii="Calibri" w:hAnsi="Calibri" w:cs="Calibri"/>
                          <w:b/>
                          <w:sz w:val="20"/>
                          <w:lang w:eastAsia="en-US"/>
                        </w:rPr>
                        <w:t>Sept 26</w:t>
                      </w:r>
                    </w:p>
                    <w:p w14:paraId="26B660E5" w14:textId="77777777" w:rsidR="00DE2CFC" w:rsidRDefault="00860F1C" w:rsidP="00C81EE0">
                      <w:pPr>
                        <w:jc w:val="both"/>
                        <w:rPr>
                          <w:rFonts w:ascii="Calibri" w:hAnsi="Calibri" w:cs="Calibri"/>
                          <w:b/>
                          <w:sz w:val="20"/>
                          <w:lang w:eastAsia="en-US"/>
                        </w:rPr>
                      </w:pPr>
                      <w:r w:rsidRPr="00C81EE0">
                        <w:rPr>
                          <w:rFonts w:ascii="Calibri" w:hAnsi="Calibri" w:cs="Calibri"/>
                          <w:b/>
                          <w:sz w:val="20"/>
                          <w:lang w:eastAsia="en-US"/>
                        </w:rPr>
                        <w:t>Approval Date</w:t>
                      </w:r>
                      <w:r>
                        <w:rPr>
                          <w:rFonts w:ascii="Calibri" w:hAnsi="Calibri" w:cs="Calibri"/>
                          <w:b/>
                          <w:sz w:val="20"/>
                          <w:lang w:eastAsia="en-US"/>
                        </w:rPr>
                        <w:t xml:space="preserve">: </w:t>
                      </w:r>
                      <w:r w:rsidR="00DE2CFC">
                        <w:rPr>
                          <w:rFonts w:ascii="Calibri" w:hAnsi="Calibri" w:cs="Calibri"/>
                          <w:b/>
                          <w:sz w:val="20"/>
                          <w:lang w:eastAsia="en-US"/>
                        </w:rPr>
                        <w:t>TBC</w:t>
                      </w:r>
                    </w:p>
                    <w:p w14:paraId="592BAC4D" w14:textId="4A5B2C11" w:rsidR="00860F1C" w:rsidRPr="00C81EE0" w:rsidRDefault="00860F1C" w:rsidP="00C81EE0">
                      <w:pPr>
                        <w:jc w:val="both"/>
                        <w:rPr>
                          <w:rFonts w:ascii="Calibri" w:hAnsi="Calibri" w:cs="Calibri"/>
                          <w:b/>
                          <w:sz w:val="20"/>
                          <w:lang w:eastAsia="en-US"/>
                        </w:rPr>
                      </w:pPr>
                      <w:r w:rsidRPr="00C81EE0">
                        <w:rPr>
                          <w:rFonts w:ascii="Calibri" w:hAnsi="Calibri" w:cs="Calibri"/>
                          <w:b/>
                          <w:sz w:val="20"/>
                          <w:lang w:eastAsia="en-US"/>
                        </w:rPr>
                        <w:t>Date of next Review</w:t>
                      </w:r>
                      <w:r>
                        <w:rPr>
                          <w:rFonts w:ascii="Calibri" w:hAnsi="Calibri" w:cs="Calibri"/>
                          <w:b/>
                          <w:sz w:val="20"/>
                          <w:lang w:eastAsia="en-US"/>
                        </w:rPr>
                        <w:t xml:space="preserve">: </w:t>
                      </w:r>
                      <w:r w:rsidR="00070B9B" w:rsidRPr="00070B9B">
                        <w:rPr>
                          <w:rFonts w:ascii="Calibri" w:hAnsi="Calibri" w:cs="Calibri"/>
                          <w:b/>
                          <w:sz w:val="18"/>
                          <w:szCs w:val="18"/>
                          <w:lang w:eastAsia="en-US"/>
                        </w:rPr>
                        <w:t xml:space="preserve">Sept </w:t>
                      </w:r>
                      <w:r w:rsidR="00070B9B">
                        <w:rPr>
                          <w:rFonts w:ascii="Calibri" w:hAnsi="Calibri" w:cs="Calibri"/>
                          <w:b/>
                          <w:sz w:val="20"/>
                          <w:lang w:eastAsia="en-US"/>
                        </w:rPr>
                        <w:t>27</w:t>
                      </w:r>
                    </w:p>
                    <w:p w14:paraId="7B7DDA57" w14:textId="4440B850" w:rsidR="00860F1C" w:rsidRPr="00C81EE0" w:rsidRDefault="00860F1C" w:rsidP="00C81EE0">
                      <w:pPr>
                        <w:jc w:val="both"/>
                        <w:rPr>
                          <w:rFonts w:ascii="Calibri" w:hAnsi="Calibri" w:cs="Calibri"/>
                          <w:b/>
                          <w:sz w:val="20"/>
                          <w:lang w:eastAsia="en-US"/>
                        </w:rPr>
                      </w:pPr>
                      <w:r w:rsidRPr="00C81EE0">
                        <w:rPr>
                          <w:rFonts w:ascii="Calibri" w:hAnsi="Calibri" w:cs="Calibri"/>
                          <w:b/>
                          <w:sz w:val="20"/>
                          <w:lang w:eastAsia="en-US"/>
                        </w:rPr>
                        <w:t>Approved By</w:t>
                      </w:r>
                      <w:r>
                        <w:rPr>
                          <w:rFonts w:ascii="Calibri" w:hAnsi="Calibri" w:cs="Calibri"/>
                          <w:b/>
                          <w:sz w:val="20"/>
                          <w:lang w:eastAsia="en-US"/>
                        </w:rPr>
                        <w:t xml:space="preserve">: </w:t>
                      </w:r>
                      <w:r w:rsidRPr="003A41E2">
                        <w:rPr>
                          <w:rFonts w:ascii="Calibri" w:hAnsi="Calibri" w:cs="Calibri"/>
                          <w:b/>
                          <w:sz w:val="20"/>
                          <w:highlight w:val="yellow"/>
                          <w:lang w:eastAsia="en-US"/>
                        </w:rPr>
                        <w:t>xx</w:t>
                      </w:r>
                    </w:p>
                    <w:p w14:paraId="262E29AD" w14:textId="77777777" w:rsidR="00860F1C" w:rsidRPr="00920D04" w:rsidRDefault="00860F1C" w:rsidP="00C11595">
                      <w:pPr>
                        <w:rPr>
                          <w:szCs w:val="18"/>
                          <w:lang w:val="en-US" w:eastAsia="en-US"/>
                        </w:rPr>
                      </w:pPr>
                    </w:p>
                    <w:p w14:paraId="5401A53E" w14:textId="77777777" w:rsidR="00860F1C" w:rsidRDefault="00860F1C" w:rsidP="00C11595">
                      <w:pPr>
                        <w:rPr>
                          <w:lang w:val="en-US" w:eastAsia="en-US"/>
                        </w:rPr>
                      </w:pPr>
                    </w:p>
                    <w:p w14:paraId="5E2D1BBB" w14:textId="77777777" w:rsidR="00860F1C" w:rsidRDefault="00860F1C" w:rsidP="00C11595">
                      <w:pPr>
                        <w:rPr>
                          <w:lang w:val="en-US" w:eastAsia="en-US"/>
                        </w:rPr>
                      </w:pPr>
                    </w:p>
                    <w:p w14:paraId="038DB778" w14:textId="77777777" w:rsidR="00860F1C" w:rsidRDefault="00860F1C" w:rsidP="00C11595">
                      <w:pPr>
                        <w:rPr>
                          <w:lang w:val="en-US" w:eastAsia="en-US"/>
                        </w:rPr>
                      </w:pPr>
                    </w:p>
                    <w:p w14:paraId="6EC42499" w14:textId="77777777" w:rsidR="00860F1C" w:rsidRDefault="00860F1C" w:rsidP="00C11595">
                      <w:pPr>
                        <w:rPr>
                          <w:lang w:val="en-US" w:eastAsia="en-US"/>
                        </w:rPr>
                      </w:pPr>
                    </w:p>
                    <w:p w14:paraId="75BCEFA6" w14:textId="77777777" w:rsidR="00860F1C" w:rsidRDefault="00860F1C" w:rsidP="00C11595">
                      <w:pPr>
                        <w:rPr>
                          <w:lang w:val="en-US" w:eastAsia="en-US"/>
                        </w:rPr>
                      </w:pPr>
                    </w:p>
                    <w:p w14:paraId="6C42AD10" w14:textId="77777777" w:rsidR="00860F1C" w:rsidRDefault="00860F1C" w:rsidP="00C11595">
                      <w:pPr>
                        <w:rPr>
                          <w:lang w:val="en-US" w:eastAsia="en-US"/>
                        </w:rPr>
                      </w:pPr>
                    </w:p>
                    <w:p w14:paraId="54F61F18" w14:textId="77777777" w:rsidR="00860F1C" w:rsidRDefault="00860F1C" w:rsidP="00C11595">
                      <w:pPr>
                        <w:rPr>
                          <w:lang w:val="en-US" w:eastAsia="en-US"/>
                        </w:rPr>
                      </w:pPr>
                    </w:p>
                    <w:p w14:paraId="0113C54C" w14:textId="77777777" w:rsidR="00860F1C" w:rsidRDefault="00860F1C" w:rsidP="00C11595">
                      <w:pPr>
                        <w:rPr>
                          <w:lang w:val="en-US" w:eastAsia="en-US"/>
                        </w:rPr>
                      </w:pPr>
                    </w:p>
                    <w:p w14:paraId="6E84A576" w14:textId="77777777" w:rsidR="00860F1C" w:rsidRDefault="00860F1C" w:rsidP="00C11595">
                      <w:pPr>
                        <w:rPr>
                          <w:lang w:val="en-US" w:eastAsia="en-US"/>
                        </w:rPr>
                      </w:pPr>
                    </w:p>
                    <w:p w14:paraId="71CC8A30" w14:textId="77777777" w:rsidR="00860F1C" w:rsidRDefault="00860F1C" w:rsidP="00C11595">
                      <w:pPr>
                        <w:rPr>
                          <w:lang w:val="en-US" w:eastAsia="en-US"/>
                        </w:rPr>
                      </w:pPr>
                    </w:p>
                    <w:p w14:paraId="4EDE5596" w14:textId="77777777" w:rsidR="00860F1C" w:rsidRDefault="00860F1C" w:rsidP="00C11595">
                      <w:pPr>
                        <w:rPr>
                          <w:lang w:val="en-US" w:eastAsia="en-US"/>
                        </w:rPr>
                      </w:pPr>
                    </w:p>
                    <w:p w14:paraId="428648F6" w14:textId="77777777" w:rsidR="00860F1C" w:rsidRDefault="00860F1C" w:rsidP="00C11595">
                      <w:pPr>
                        <w:rPr>
                          <w:lang w:val="en-US" w:eastAsia="en-US"/>
                        </w:rPr>
                      </w:pPr>
                    </w:p>
                    <w:p w14:paraId="34A9EDAB" w14:textId="77777777" w:rsidR="00860F1C" w:rsidRDefault="00860F1C" w:rsidP="00C11595">
                      <w:pPr>
                        <w:rPr>
                          <w:lang w:val="en-US" w:eastAsia="en-US"/>
                        </w:rPr>
                      </w:pPr>
                    </w:p>
                    <w:p w14:paraId="760F8CF6" w14:textId="77777777" w:rsidR="00860F1C" w:rsidRDefault="00860F1C" w:rsidP="00C11595">
                      <w:pPr>
                        <w:rPr>
                          <w:lang w:val="en-US" w:eastAsia="en-US"/>
                        </w:rPr>
                      </w:pPr>
                    </w:p>
                    <w:p w14:paraId="4D9FC362" w14:textId="77777777" w:rsidR="00860F1C" w:rsidRPr="00312ED0" w:rsidRDefault="00860F1C" w:rsidP="00C11595">
                      <w:pPr>
                        <w:rPr>
                          <w:lang w:val="en-US" w:eastAsia="en-US"/>
                        </w:rPr>
                      </w:pPr>
                    </w:p>
                    <w:p w14:paraId="051776EC" w14:textId="77777777" w:rsidR="00860F1C" w:rsidRDefault="00860F1C" w:rsidP="00C11595">
                      <w:pPr>
                        <w:jc w:val="right"/>
                        <w:rPr>
                          <w:rFonts w:ascii="Calibri" w:hAnsi="Calibri" w:cs="Calibri"/>
                          <w:b/>
                          <w:lang w:val="en-US" w:eastAsia="en-US"/>
                        </w:rPr>
                      </w:pPr>
                      <w:r>
                        <w:rPr>
                          <w:rFonts w:ascii="Calibri" w:hAnsi="Calibri" w:cs="Calibri"/>
                          <w:b/>
                          <w:lang w:val="en-US" w:eastAsia="en-US"/>
                        </w:rPr>
                        <w:t>Draft for Approval</w:t>
                      </w:r>
                      <w:r w:rsidRPr="0057211E">
                        <w:rPr>
                          <w:rFonts w:ascii="Calibri" w:hAnsi="Calibri" w:cs="Calibri"/>
                          <w:b/>
                          <w:lang w:val="en-US" w:eastAsia="en-US"/>
                        </w:rPr>
                        <w:t xml:space="preserve">: </w:t>
                      </w:r>
                      <w:r>
                        <w:rPr>
                          <w:rFonts w:ascii="Calibri" w:hAnsi="Calibri" w:cs="Calibri"/>
                          <w:b/>
                          <w:lang w:val="en-US" w:eastAsia="en-US"/>
                        </w:rPr>
                        <w:t>12/Dec/18</w:t>
                      </w:r>
                    </w:p>
                    <w:p w14:paraId="7039F9EC" w14:textId="77777777" w:rsidR="00860F1C" w:rsidRPr="0057211E" w:rsidRDefault="00860F1C" w:rsidP="00C11595">
                      <w:pPr>
                        <w:jc w:val="right"/>
                        <w:rPr>
                          <w:rFonts w:ascii="Calibri" w:hAnsi="Calibri" w:cs="Calibri"/>
                          <w:b/>
                          <w:lang w:val="en-US" w:eastAsia="en-US"/>
                        </w:rPr>
                      </w:pPr>
                      <w:r>
                        <w:rPr>
                          <w:rFonts w:ascii="Calibri" w:hAnsi="Calibri" w:cs="Calibri"/>
                          <w:b/>
                          <w:lang w:val="en-US" w:eastAsia="en-US"/>
                        </w:rPr>
                        <w:t>Version 1</w:t>
                      </w:r>
                    </w:p>
                    <w:p w14:paraId="7B35C9CB" w14:textId="77777777" w:rsidR="00860F1C" w:rsidRPr="0057211E" w:rsidRDefault="00860F1C" w:rsidP="00C11595">
                      <w:pPr>
                        <w:jc w:val="center"/>
                        <w:rPr>
                          <w:rFonts w:cs="Calibri"/>
                        </w:rPr>
                      </w:pPr>
                    </w:p>
                  </w:txbxContent>
                </v:textbox>
                <w10:wrap anchorx="page" anchory="margin"/>
              </v:rect>
            </w:pict>
          </mc:Fallback>
        </mc:AlternateContent>
      </w:r>
    </w:p>
    <w:p w14:paraId="1862204F" w14:textId="661BAC8E" w:rsidR="007F5AD5" w:rsidRPr="007B2304" w:rsidRDefault="007F5AD5" w:rsidP="00FF11E7">
      <w:pPr>
        <w:pStyle w:val="Title"/>
        <w:jc w:val="center"/>
        <w:rPr>
          <w:rFonts w:asciiTheme="minorHAnsi" w:hAnsiTheme="minorHAnsi" w:cstheme="minorHAnsi"/>
          <w:b/>
          <w:caps/>
          <w:sz w:val="72"/>
          <w:szCs w:val="72"/>
        </w:rPr>
      </w:pPr>
    </w:p>
    <w:p w14:paraId="077E22D6" w14:textId="22CCDCD2" w:rsidR="007F5AD5" w:rsidRPr="007B2304" w:rsidRDefault="007F5AD5" w:rsidP="007F5AD5">
      <w:pPr>
        <w:jc w:val="center"/>
        <w:rPr>
          <w:rFonts w:cstheme="minorHAnsi"/>
          <w:b/>
          <w:caps/>
          <w:sz w:val="72"/>
          <w:szCs w:val="72"/>
        </w:rPr>
      </w:pPr>
    </w:p>
    <w:p w14:paraId="75006193" w14:textId="54A8F181" w:rsidR="00C81EE0" w:rsidRDefault="001A5FF9">
      <w:pPr>
        <w:rPr>
          <w:rFonts w:cstheme="minorHAnsi"/>
        </w:rPr>
      </w:pPr>
      <w:r>
        <w:rPr>
          <w:noProof/>
        </w:rPr>
        <w:drawing>
          <wp:anchor distT="0" distB="0" distL="114300" distR="114300" simplePos="0" relativeHeight="251658243" behindDoc="1" locked="0" layoutInCell="1" allowOverlap="1" wp14:anchorId="519E9835" wp14:editId="329E0CC7">
            <wp:simplePos x="0" y="0"/>
            <wp:positionH relativeFrom="page">
              <wp:posOffset>409575</wp:posOffset>
            </wp:positionH>
            <wp:positionV relativeFrom="page">
              <wp:posOffset>9289324</wp:posOffset>
            </wp:positionV>
            <wp:extent cx="5086350" cy="230505"/>
            <wp:effectExtent l="0" t="0" r="0" b="0"/>
            <wp:wrapTight wrapText="bothSides">
              <wp:wrapPolygon edited="0">
                <wp:start x="0" y="0"/>
                <wp:lineTo x="0" y="19636"/>
                <wp:lineTo x="21519" y="19636"/>
                <wp:lineTo x="21519" y="0"/>
                <wp:lineTo x="0" y="0"/>
              </wp:wrapPolygon>
            </wp:wrapTight>
            <wp:docPr id="1625118829" name="Picture 1625118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086350" cy="230505"/>
                    </a:xfrm>
                    <a:prstGeom prst="rect">
                      <a:avLst/>
                    </a:prstGeom>
                  </pic:spPr>
                </pic:pic>
              </a:graphicData>
            </a:graphic>
            <wp14:sizeRelH relativeFrom="margin">
              <wp14:pctWidth>0</wp14:pctWidth>
            </wp14:sizeRelH>
            <wp14:sizeRelV relativeFrom="margin">
              <wp14:pctHeight>0</wp14:pctHeight>
            </wp14:sizeRelV>
          </wp:anchor>
        </w:drawing>
      </w:r>
      <w:r w:rsidR="005D4E02" w:rsidRPr="007B2304">
        <w:rPr>
          <w:rFonts w:cstheme="minorHAnsi"/>
          <w:b/>
          <w:caps/>
          <w:noProof/>
          <w:sz w:val="72"/>
          <w:szCs w:val="72"/>
        </w:rPr>
        <mc:AlternateContent>
          <mc:Choice Requires="wps">
            <w:drawing>
              <wp:anchor distT="45720" distB="45720" distL="114300" distR="114300" simplePos="0" relativeHeight="251658241" behindDoc="0" locked="0" layoutInCell="1" allowOverlap="1" wp14:anchorId="4E912116" wp14:editId="781A91F7">
                <wp:simplePos x="0" y="0"/>
                <wp:positionH relativeFrom="column">
                  <wp:posOffset>157773</wp:posOffset>
                </wp:positionH>
                <wp:positionV relativeFrom="paragraph">
                  <wp:posOffset>2165331</wp:posOffset>
                </wp:positionV>
                <wp:extent cx="4587240" cy="2851150"/>
                <wp:effectExtent l="0" t="0" r="381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7240" cy="2851150"/>
                        </a:xfrm>
                        <a:prstGeom prst="rect">
                          <a:avLst/>
                        </a:prstGeom>
                        <a:solidFill>
                          <a:srgbClr val="FFFFFF"/>
                        </a:solidFill>
                        <a:ln w="9525">
                          <a:noFill/>
                          <a:miter lim="800000"/>
                          <a:headEnd/>
                          <a:tailEnd/>
                        </a:ln>
                      </wps:spPr>
                      <wps:txbx>
                        <w:txbxContent>
                          <w:p w14:paraId="5F1E001C" w14:textId="5B81993A" w:rsidR="00B543F2" w:rsidRPr="00AE0179" w:rsidRDefault="00C17E4B" w:rsidP="00811F72">
                            <w:pPr>
                              <w:jc w:val="center"/>
                              <w:rPr>
                                <w:rFonts w:ascii="Calibri" w:hAnsi="Calibri" w:cs="Calibri"/>
                                <w:b/>
                                <w:caps/>
                                <w:sz w:val="72"/>
                                <w:szCs w:val="72"/>
                              </w:rPr>
                            </w:pPr>
                            <w:r>
                              <w:rPr>
                                <w:rFonts w:ascii="Calibri" w:hAnsi="Calibri" w:cs="Calibri"/>
                                <w:b/>
                                <w:caps/>
                                <w:sz w:val="72"/>
                                <w:szCs w:val="72"/>
                              </w:rPr>
                              <w:t>Attendance policy</w:t>
                            </w:r>
                          </w:p>
                          <w:p w14:paraId="45C9FE34" w14:textId="12A7AC44" w:rsidR="00633D38" w:rsidRDefault="00633D38" w:rsidP="00633D38">
                            <w:pPr>
                              <w:jc w:val="center"/>
                              <w:rPr>
                                <w:b/>
                                <w:bCs/>
                                <w:sz w:val="28"/>
                                <w:szCs w:val="28"/>
                              </w:rPr>
                            </w:pPr>
                            <w:r w:rsidRPr="00614F95">
                              <w:rPr>
                                <w:b/>
                                <w:bCs/>
                                <w:sz w:val="28"/>
                                <w:szCs w:val="28"/>
                              </w:rPr>
                              <w:t xml:space="preserve">Version </w:t>
                            </w:r>
                            <w:r w:rsidRPr="00070B9B">
                              <w:rPr>
                                <w:b/>
                                <w:bCs/>
                                <w:sz w:val="28"/>
                                <w:szCs w:val="28"/>
                              </w:rPr>
                              <w:t>1.0</w:t>
                            </w:r>
                          </w:p>
                          <w:p w14:paraId="3CC0501B" w14:textId="77777777" w:rsidR="00564865" w:rsidRDefault="00564865" w:rsidP="00633D38">
                            <w:pPr>
                              <w:jc w:val="center"/>
                              <w:rPr>
                                <w:b/>
                                <w:bCs/>
                                <w:sz w:val="28"/>
                                <w:szCs w:val="28"/>
                              </w:rPr>
                            </w:pPr>
                          </w:p>
                          <w:p w14:paraId="4E4A8A83" w14:textId="77777777" w:rsidR="00564865" w:rsidRDefault="00564865" w:rsidP="00633D38">
                            <w:pPr>
                              <w:jc w:val="center"/>
                              <w:rPr>
                                <w:b/>
                                <w:bCs/>
                                <w:sz w:val="28"/>
                                <w:szCs w:val="28"/>
                              </w:rPr>
                            </w:pPr>
                          </w:p>
                          <w:p w14:paraId="41ADB2F0" w14:textId="3A4ADB5D" w:rsidR="00564865" w:rsidRPr="00614F95" w:rsidRDefault="00564865" w:rsidP="00633D38">
                            <w:pPr>
                              <w:jc w:val="center"/>
                              <w:rPr>
                                <w:b/>
                                <w:bCs/>
                                <w:sz w:val="28"/>
                                <w:szCs w:val="28"/>
                              </w:rPr>
                            </w:pPr>
                            <w:r w:rsidRPr="00070B9B">
                              <w:rPr>
                                <w:b/>
                                <w:bCs/>
                                <w:sz w:val="28"/>
                                <w:szCs w:val="28"/>
                              </w:rPr>
                              <w:t>Statutory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912116" id="_x0000_t202" coordsize="21600,21600" o:spt="202" path="m,l,21600r21600,l21600,xe">
                <v:stroke joinstyle="miter"/>
                <v:path gradientshapeok="t" o:connecttype="rect"/>
              </v:shapetype>
              <v:shape id="Text Box 2" o:spid="_x0000_s1027" type="#_x0000_t202" style="position:absolute;margin-left:12.4pt;margin-top:170.5pt;width:361.2pt;height:224.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" stroked="f">
                <v:textbox>
                  <w:txbxContent>
                    <w:p w14:paraId="5F1E001C" w14:textId="5B81993A" w:rsidR="00B543F2" w:rsidRPr="00AE0179" w:rsidRDefault="00C17E4B" w:rsidP="00811F72">
                      <w:pPr>
                        <w:jc w:val="center"/>
                        <w:rPr>
                          <w:rFonts w:ascii="Calibri" w:hAnsi="Calibri" w:cs="Calibri"/>
                          <w:b/>
                          <w:caps/>
                          <w:sz w:val="72"/>
                          <w:szCs w:val="72"/>
                        </w:rPr>
                      </w:pPr>
                      <w:r>
                        <w:rPr>
                          <w:rFonts w:ascii="Calibri" w:hAnsi="Calibri" w:cs="Calibri"/>
                          <w:b/>
                          <w:caps/>
                          <w:sz w:val="72"/>
                          <w:szCs w:val="72"/>
                        </w:rPr>
                        <w:t>Attendance policy</w:t>
                      </w:r>
                    </w:p>
                    <w:p w14:paraId="45C9FE34" w14:textId="12A7AC44" w:rsidR="00633D38" w:rsidRDefault="00633D38" w:rsidP="00633D38">
                      <w:pPr>
                        <w:jc w:val="center"/>
                        <w:rPr>
                          <w:b/>
                          <w:bCs/>
                          <w:sz w:val="28"/>
                          <w:szCs w:val="28"/>
                        </w:rPr>
                      </w:pPr>
                      <w:r w:rsidRPr="00614F95">
                        <w:rPr>
                          <w:b/>
                          <w:bCs/>
                          <w:sz w:val="28"/>
                          <w:szCs w:val="28"/>
                        </w:rPr>
                        <w:t xml:space="preserve">Version </w:t>
                      </w:r>
                      <w:r w:rsidRPr="00070B9B">
                        <w:rPr>
                          <w:b/>
                          <w:bCs/>
                          <w:sz w:val="28"/>
                          <w:szCs w:val="28"/>
                        </w:rPr>
                        <w:t>1.0</w:t>
                      </w:r>
                    </w:p>
                    <w:p w14:paraId="3CC0501B" w14:textId="77777777" w:rsidR="00564865" w:rsidRDefault="00564865" w:rsidP="00633D38">
                      <w:pPr>
                        <w:jc w:val="center"/>
                        <w:rPr>
                          <w:b/>
                          <w:bCs/>
                          <w:sz w:val="28"/>
                          <w:szCs w:val="28"/>
                        </w:rPr>
                      </w:pPr>
                    </w:p>
                    <w:p w14:paraId="4E4A8A83" w14:textId="77777777" w:rsidR="00564865" w:rsidRDefault="00564865" w:rsidP="00633D38">
                      <w:pPr>
                        <w:jc w:val="center"/>
                        <w:rPr>
                          <w:b/>
                          <w:bCs/>
                          <w:sz w:val="28"/>
                          <w:szCs w:val="28"/>
                        </w:rPr>
                      </w:pPr>
                    </w:p>
                    <w:p w14:paraId="41ADB2F0" w14:textId="3A4ADB5D" w:rsidR="00564865" w:rsidRPr="00614F95" w:rsidRDefault="00564865" w:rsidP="00633D38">
                      <w:pPr>
                        <w:jc w:val="center"/>
                        <w:rPr>
                          <w:b/>
                          <w:bCs/>
                          <w:sz w:val="28"/>
                          <w:szCs w:val="28"/>
                        </w:rPr>
                      </w:pPr>
                      <w:r w:rsidRPr="00070B9B">
                        <w:rPr>
                          <w:b/>
                          <w:bCs/>
                          <w:sz w:val="28"/>
                          <w:szCs w:val="28"/>
                        </w:rPr>
                        <w:t>Statutory</w:t>
                      </w:r>
                    </w:p>
                  </w:txbxContent>
                </v:textbox>
                <w10:wrap type="square"/>
              </v:shape>
            </w:pict>
          </mc:Fallback>
        </mc:AlternateContent>
      </w:r>
      <w:r w:rsidR="005D4E02" w:rsidRPr="007B2304">
        <w:rPr>
          <w:rFonts w:cstheme="minorHAnsi"/>
          <w:b/>
          <w:caps/>
          <w:noProof/>
          <w:sz w:val="72"/>
          <w:szCs w:val="72"/>
        </w:rPr>
        <w:drawing>
          <wp:anchor distT="0" distB="0" distL="114300" distR="114300" simplePos="0" relativeHeight="251658242" behindDoc="0" locked="0" layoutInCell="1" allowOverlap="1" wp14:anchorId="4430FB1D" wp14:editId="7045B375">
            <wp:simplePos x="0" y="0"/>
            <wp:positionH relativeFrom="column">
              <wp:posOffset>810573</wp:posOffset>
            </wp:positionH>
            <wp:positionV relativeFrom="paragraph">
              <wp:posOffset>277419</wp:posOffset>
            </wp:positionV>
            <wp:extent cx="3272790" cy="1246505"/>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2790" cy="1246505"/>
                    </a:xfrm>
                    <a:prstGeom prst="rect">
                      <a:avLst/>
                    </a:prstGeom>
                  </pic:spPr>
                </pic:pic>
              </a:graphicData>
            </a:graphic>
          </wp:anchor>
        </w:drawing>
      </w:r>
      <w:r w:rsidR="00C11595" w:rsidRPr="007B2304">
        <w:rPr>
          <w:rFonts w:cstheme="minorHAnsi"/>
        </w:rPr>
        <w:br w:type="page"/>
      </w:r>
    </w:p>
    <w:p w14:paraId="7EC87E1C" w14:textId="77777777" w:rsidR="00C81EE0" w:rsidRDefault="00C81EE0">
      <w:pPr>
        <w:spacing w:after="160" w:line="259" w:lineRule="auto"/>
        <w:rPr>
          <w:rFonts w:cstheme="minorHAnsi"/>
          <w:b/>
          <w:bCs/>
          <w:sz w:val="24"/>
          <w:szCs w:val="22"/>
        </w:rPr>
      </w:pPr>
      <w:r w:rsidRPr="00C81EE0">
        <w:rPr>
          <w:rFonts w:cstheme="minorHAnsi"/>
          <w:b/>
          <w:bCs/>
          <w:sz w:val="24"/>
          <w:szCs w:val="22"/>
        </w:rPr>
        <w:lastRenderedPageBreak/>
        <w:t>Version History</w:t>
      </w:r>
    </w:p>
    <w:tbl>
      <w:tblPr>
        <w:tblStyle w:val="TableGrid"/>
        <w:tblW w:w="0" w:type="auto"/>
        <w:tblLook w:val="04A0" w:firstRow="1" w:lastRow="0" w:firstColumn="1" w:lastColumn="0" w:noHBand="0" w:noVBand="1"/>
      </w:tblPr>
      <w:tblGrid>
        <w:gridCol w:w="978"/>
        <w:gridCol w:w="1204"/>
        <w:gridCol w:w="4901"/>
        <w:gridCol w:w="1701"/>
        <w:gridCol w:w="1979"/>
      </w:tblGrid>
      <w:tr w:rsidR="00101D29" w14:paraId="4C09E13C" w14:textId="65DCCF1C" w:rsidTr="00564865">
        <w:trPr>
          <w:trHeight w:val="468"/>
        </w:trPr>
        <w:tc>
          <w:tcPr>
            <w:tcW w:w="978" w:type="dxa"/>
            <w:shd w:val="clear" w:color="auto" w:fill="EF7918"/>
          </w:tcPr>
          <w:p w14:paraId="58508261" w14:textId="1E16F84B" w:rsidR="00101D29" w:rsidRPr="00C81EE0" w:rsidRDefault="00101D29">
            <w:pPr>
              <w:spacing w:after="160" w:line="259" w:lineRule="auto"/>
              <w:rPr>
                <w:rFonts w:cstheme="minorHAnsi"/>
                <w:b/>
                <w:bCs/>
                <w:color w:val="FFFFFF" w:themeColor="background1"/>
              </w:rPr>
            </w:pPr>
            <w:r w:rsidRPr="00C81EE0">
              <w:rPr>
                <w:rFonts w:cstheme="minorHAnsi"/>
                <w:b/>
                <w:bCs/>
                <w:color w:val="FFFFFF" w:themeColor="background1"/>
              </w:rPr>
              <w:t>Version</w:t>
            </w:r>
          </w:p>
        </w:tc>
        <w:tc>
          <w:tcPr>
            <w:tcW w:w="1204" w:type="dxa"/>
            <w:shd w:val="clear" w:color="auto" w:fill="EF7918"/>
          </w:tcPr>
          <w:p w14:paraId="23A6AB64" w14:textId="3161A14B" w:rsidR="00101D29" w:rsidRPr="00C81EE0" w:rsidRDefault="00101D29">
            <w:pPr>
              <w:spacing w:after="160" w:line="259" w:lineRule="auto"/>
              <w:rPr>
                <w:rFonts w:cstheme="minorHAnsi"/>
                <w:b/>
                <w:bCs/>
                <w:color w:val="FFFFFF" w:themeColor="background1"/>
              </w:rPr>
            </w:pPr>
            <w:r w:rsidRPr="00C81EE0">
              <w:rPr>
                <w:rFonts w:cstheme="minorHAnsi"/>
                <w:b/>
                <w:bCs/>
                <w:color w:val="FFFFFF" w:themeColor="background1"/>
              </w:rPr>
              <w:t>Date Approved</w:t>
            </w:r>
          </w:p>
        </w:tc>
        <w:tc>
          <w:tcPr>
            <w:tcW w:w="4901" w:type="dxa"/>
            <w:shd w:val="clear" w:color="auto" w:fill="EF7918"/>
          </w:tcPr>
          <w:p w14:paraId="79604B36" w14:textId="2021AAF1" w:rsidR="00101D29" w:rsidRPr="00C81EE0" w:rsidRDefault="00101D29">
            <w:pPr>
              <w:spacing w:after="160" w:line="259" w:lineRule="auto"/>
              <w:rPr>
                <w:rFonts w:cstheme="minorHAnsi"/>
                <w:b/>
                <w:bCs/>
                <w:color w:val="FFFFFF" w:themeColor="background1"/>
              </w:rPr>
            </w:pPr>
            <w:r>
              <w:rPr>
                <w:rFonts w:cstheme="minorHAnsi"/>
                <w:b/>
                <w:bCs/>
                <w:color w:val="FFFFFF" w:themeColor="background1"/>
              </w:rPr>
              <w:t xml:space="preserve">Amendments (Briefly Detail Changes </w:t>
            </w:r>
            <w:r w:rsidR="00564865">
              <w:rPr>
                <w:rFonts w:cstheme="minorHAnsi"/>
                <w:b/>
                <w:bCs/>
                <w:color w:val="FFFFFF" w:themeColor="background1"/>
              </w:rPr>
              <w:t xml:space="preserve">and </w:t>
            </w:r>
            <w:r w:rsidR="007247FC">
              <w:rPr>
                <w:rFonts w:cstheme="minorHAnsi"/>
                <w:b/>
                <w:bCs/>
                <w:color w:val="FFFFFF" w:themeColor="background1"/>
              </w:rPr>
              <w:t>section/page number</w:t>
            </w:r>
            <w:r>
              <w:rPr>
                <w:rFonts w:cstheme="minorHAnsi"/>
                <w:b/>
                <w:bCs/>
                <w:color w:val="FFFFFF" w:themeColor="background1"/>
              </w:rPr>
              <w:t>)</w:t>
            </w:r>
          </w:p>
        </w:tc>
        <w:tc>
          <w:tcPr>
            <w:tcW w:w="1701" w:type="dxa"/>
            <w:shd w:val="clear" w:color="auto" w:fill="EF7918" w:themeFill="accent1"/>
          </w:tcPr>
          <w:p w14:paraId="1B9A5E51" w14:textId="2F7917CF" w:rsidR="00101D29" w:rsidRDefault="00101D29">
            <w:pPr>
              <w:spacing w:after="160" w:line="259" w:lineRule="auto"/>
              <w:rPr>
                <w:rFonts w:cstheme="minorHAnsi"/>
                <w:b/>
                <w:bCs/>
                <w:color w:val="FFFFFF" w:themeColor="background1"/>
              </w:rPr>
            </w:pPr>
            <w:r>
              <w:rPr>
                <w:rFonts w:cstheme="minorHAnsi"/>
                <w:b/>
                <w:bCs/>
                <w:color w:val="FFFFFF" w:themeColor="background1"/>
              </w:rPr>
              <w:t>Substantive or Operational Amendment</w:t>
            </w:r>
          </w:p>
        </w:tc>
        <w:tc>
          <w:tcPr>
            <w:tcW w:w="1979" w:type="dxa"/>
            <w:shd w:val="clear" w:color="auto" w:fill="EF7918" w:themeFill="accent1"/>
          </w:tcPr>
          <w:p w14:paraId="2454DC13" w14:textId="77777777" w:rsidR="00101D29" w:rsidRDefault="00101D29">
            <w:pPr>
              <w:spacing w:after="160" w:line="259" w:lineRule="auto"/>
              <w:rPr>
                <w:rFonts w:cstheme="minorHAnsi"/>
                <w:b/>
                <w:bCs/>
                <w:color w:val="FFFFFF" w:themeColor="background1"/>
              </w:rPr>
            </w:pPr>
            <w:r>
              <w:rPr>
                <w:rFonts w:cstheme="minorHAnsi"/>
                <w:b/>
                <w:bCs/>
                <w:color w:val="FFFFFF" w:themeColor="background1"/>
              </w:rPr>
              <w:t>Approved By</w:t>
            </w:r>
            <w:r w:rsidR="00C071A4">
              <w:rPr>
                <w:rFonts w:cstheme="minorHAnsi"/>
                <w:b/>
                <w:bCs/>
                <w:color w:val="FFFFFF" w:themeColor="background1"/>
              </w:rPr>
              <w:t>:</w:t>
            </w:r>
          </w:p>
          <w:p w14:paraId="59597302" w14:textId="1BE7BF6B" w:rsidR="00C071A4" w:rsidRDefault="00C071A4">
            <w:pPr>
              <w:spacing w:after="160" w:line="259" w:lineRule="auto"/>
              <w:rPr>
                <w:rFonts w:cstheme="minorHAnsi"/>
                <w:b/>
                <w:bCs/>
                <w:color w:val="FFFFFF" w:themeColor="background1"/>
              </w:rPr>
            </w:pPr>
            <w:r>
              <w:rPr>
                <w:rFonts w:cstheme="minorHAnsi"/>
                <w:b/>
                <w:bCs/>
                <w:color w:val="FFFFFF" w:themeColor="background1"/>
              </w:rPr>
              <w:t xml:space="preserve">Substantive – </w:t>
            </w:r>
            <w:r w:rsidR="00564865">
              <w:rPr>
                <w:rFonts w:cstheme="minorHAnsi"/>
                <w:b/>
                <w:bCs/>
                <w:color w:val="FFFFFF" w:themeColor="background1"/>
              </w:rPr>
              <w:t>Trust Board</w:t>
            </w:r>
          </w:p>
          <w:p w14:paraId="630243A8" w14:textId="0F861426" w:rsidR="00564865" w:rsidRDefault="00564865">
            <w:pPr>
              <w:spacing w:after="160" w:line="259" w:lineRule="auto"/>
              <w:rPr>
                <w:rFonts w:cstheme="minorHAnsi"/>
                <w:b/>
                <w:bCs/>
                <w:color w:val="FFFFFF" w:themeColor="background1"/>
              </w:rPr>
            </w:pPr>
            <w:r>
              <w:rPr>
                <w:rFonts w:cstheme="minorHAnsi"/>
                <w:b/>
                <w:bCs/>
                <w:color w:val="FFFFFF" w:themeColor="background1"/>
              </w:rPr>
              <w:t>Operational – Head of Function/CEO</w:t>
            </w:r>
          </w:p>
        </w:tc>
      </w:tr>
      <w:tr w:rsidR="00101D29" w14:paraId="6FC6405B" w14:textId="134E2352" w:rsidTr="00564865">
        <w:tc>
          <w:tcPr>
            <w:tcW w:w="978" w:type="dxa"/>
          </w:tcPr>
          <w:p w14:paraId="15D9FBA7" w14:textId="11BABDDD" w:rsidR="00101D29" w:rsidRPr="006C0A33" w:rsidRDefault="00520638" w:rsidP="00F51491">
            <w:pPr>
              <w:spacing w:line="259" w:lineRule="auto"/>
              <w:rPr>
                <w:rFonts w:cstheme="minorHAnsi"/>
                <w:i/>
                <w:iCs/>
                <w:sz w:val="18"/>
                <w:szCs w:val="18"/>
              </w:rPr>
            </w:pPr>
            <w:r>
              <w:rPr>
                <w:rFonts w:cstheme="minorHAnsi"/>
                <w:i/>
                <w:iCs/>
                <w:sz w:val="18"/>
                <w:szCs w:val="18"/>
              </w:rPr>
              <w:t>1.0</w:t>
            </w:r>
          </w:p>
        </w:tc>
        <w:tc>
          <w:tcPr>
            <w:tcW w:w="1204" w:type="dxa"/>
          </w:tcPr>
          <w:p w14:paraId="6697FCB3" w14:textId="62ADD295" w:rsidR="00101D29" w:rsidRPr="006C0A33" w:rsidRDefault="007D3C9C" w:rsidP="00F51491">
            <w:pPr>
              <w:spacing w:line="259" w:lineRule="auto"/>
              <w:rPr>
                <w:rFonts w:cstheme="minorHAnsi"/>
                <w:i/>
                <w:iCs/>
                <w:sz w:val="18"/>
                <w:szCs w:val="18"/>
              </w:rPr>
            </w:pPr>
            <w:r>
              <w:rPr>
                <w:rFonts w:cstheme="minorHAnsi"/>
                <w:i/>
                <w:iCs/>
                <w:sz w:val="18"/>
                <w:szCs w:val="18"/>
              </w:rPr>
              <w:t>14.9.26</w:t>
            </w:r>
          </w:p>
        </w:tc>
        <w:tc>
          <w:tcPr>
            <w:tcW w:w="4901" w:type="dxa"/>
          </w:tcPr>
          <w:p w14:paraId="27392D65" w14:textId="1323A933" w:rsidR="00101D29" w:rsidRPr="006C0A33" w:rsidRDefault="00520638" w:rsidP="00F51491">
            <w:pPr>
              <w:spacing w:line="259" w:lineRule="auto"/>
              <w:rPr>
                <w:rFonts w:cstheme="minorHAnsi"/>
                <w:i/>
                <w:iCs/>
                <w:sz w:val="18"/>
                <w:szCs w:val="18"/>
              </w:rPr>
            </w:pPr>
            <w:r>
              <w:rPr>
                <w:rFonts w:cstheme="minorHAnsi"/>
                <w:i/>
                <w:iCs/>
                <w:sz w:val="18"/>
                <w:szCs w:val="18"/>
              </w:rPr>
              <w:t xml:space="preserve">All amendments made as first version </w:t>
            </w:r>
          </w:p>
        </w:tc>
        <w:tc>
          <w:tcPr>
            <w:tcW w:w="1701" w:type="dxa"/>
          </w:tcPr>
          <w:p w14:paraId="5A1D0451" w14:textId="0890E2AE" w:rsidR="00101D29" w:rsidRPr="006C0A33" w:rsidRDefault="004F22CA" w:rsidP="00F51491">
            <w:pPr>
              <w:spacing w:line="259" w:lineRule="auto"/>
              <w:rPr>
                <w:rFonts w:cstheme="minorHAnsi"/>
                <w:i/>
                <w:iCs/>
                <w:sz w:val="18"/>
                <w:szCs w:val="18"/>
              </w:rPr>
            </w:pPr>
            <w:r>
              <w:rPr>
                <w:rFonts w:cstheme="minorHAnsi"/>
                <w:i/>
                <w:iCs/>
                <w:sz w:val="18"/>
                <w:szCs w:val="18"/>
              </w:rPr>
              <w:t>Substantive</w:t>
            </w:r>
          </w:p>
        </w:tc>
        <w:tc>
          <w:tcPr>
            <w:tcW w:w="1979" w:type="dxa"/>
          </w:tcPr>
          <w:p w14:paraId="37ADC307" w14:textId="61217723" w:rsidR="00101D29" w:rsidRPr="006C0A33" w:rsidRDefault="007D3C9C" w:rsidP="00F51491">
            <w:pPr>
              <w:spacing w:line="259" w:lineRule="auto"/>
              <w:rPr>
                <w:rFonts w:cstheme="minorHAnsi"/>
                <w:i/>
                <w:iCs/>
                <w:sz w:val="18"/>
                <w:szCs w:val="18"/>
              </w:rPr>
            </w:pPr>
            <w:r>
              <w:rPr>
                <w:rFonts w:cstheme="minorHAnsi"/>
                <w:i/>
                <w:iCs/>
                <w:sz w:val="18"/>
                <w:szCs w:val="18"/>
              </w:rPr>
              <w:t>LGC – 8</w:t>
            </w:r>
            <w:r w:rsidR="00706AC7">
              <w:rPr>
                <w:rFonts w:cstheme="minorHAnsi"/>
                <w:i/>
                <w:iCs/>
                <w:sz w:val="18"/>
                <w:szCs w:val="18"/>
              </w:rPr>
              <w:t>a</w:t>
            </w:r>
          </w:p>
        </w:tc>
      </w:tr>
      <w:tr w:rsidR="00101D29" w14:paraId="19BE24B4" w14:textId="6F2C98DF" w:rsidTr="00564865">
        <w:tc>
          <w:tcPr>
            <w:tcW w:w="978" w:type="dxa"/>
          </w:tcPr>
          <w:p w14:paraId="71BEE681" w14:textId="77777777" w:rsidR="00101D29" w:rsidRPr="006C0A33" w:rsidRDefault="00101D29" w:rsidP="00F51491">
            <w:pPr>
              <w:spacing w:line="259" w:lineRule="auto"/>
              <w:rPr>
                <w:rFonts w:cstheme="minorHAnsi"/>
                <w:i/>
                <w:iCs/>
                <w:sz w:val="18"/>
                <w:szCs w:val="18"/>
              </w:rPr>
            </w:pPr>
          </w:p>
        </w:tc>
        <w:tc>
          <w:tcPr>
            <w:tcW w:w="1204" w:type="dxa"/>
          </w:tcPr>
          <w:p w14:paraId="439DD9ED" w14:textId="77777777" w:rsidR="00101D29" w:rsidRPr="006C0A33" w:rsidRDefault="00101D29" w:rsidP="00F51491">
            <w:pPr>
              <w:spacing w:line="259" w:lineRule="auto"/>
              <w:rPr>
                <w:rFonts w:cstheme="minorHAnsi"/>
                <w:i/>
                <w:iCs/>
                <w:sz w:val="18"/>
                <w:szCs w:val="18"/>
              </w:rPr>
            </w:pPr>
          </w:p>
        </w:tc>
        <w:tc>
          <w:tcPr>
            <w:tcW w:w="4901" w:type="dxa"/>
          </w:tcPr>
          <w:p w14:paraId="2CDA61BB" w14:textId="77777777" w:rsidR="00101D29" w:rsidRPr="006C0A33" w:rsidRDefault="00101D29" w:rsidP="00F51491">
            <w:pPr>
              <w:spacing w:line="259" w:lineRule="auto"/>
              <w:rPr>
                <w:rFonts w:cstheme="minorHAnsi"/>
                <w:i/>
                <w:iCs/>
                <w:sz w:val="18"/>
                <w:szCs w:val="18"/>
              </w:rPr>
            </w:pPr>
          </w:p>
        </w:tc>
        <w:tc>
          <w:tcPr>
            <w:tcW w:w="1701" w:type="dxa"/>
          </w:tcPr>
          <w:p w14:paraId="1FF17A77" w14:textId="77777777" w:rsidR="00101D29" w:rsidRPr="006C0A33" w:rsidRDefault="00101D29" w:rsidP="00F51491">
            <w:pPr>
              <w:spacing w:line="259" w:lineRule="auto"/>
              <w:rPr>
                <w:rFonts w:cstheme="minorHAnsi"/>
                <w:i/>
                <w:iCs/>
                <w:sz w:val="18"/>
                <w:szCs w:val="18"/>
              </w:rPr>
            </w:pPr>
          </w:p>
        </w:tc>
        <w:tc>
          <w:tcPr>
            <w:tcW w:w="1979" w:type="dxa"/>
          </w:tcPr>
          <w:p w14:paraId="1CF191FC" w14:textId="77777777" w:rsidR="00101D29" w:rsidRPr="006C0A33" w:rsidRDefault="00101D29" w:rsidP="00F51491">
            <w:pPr>
              <w:spacing w:line="259" w:lineRule="auto"/>
              <w:rPr>
                <w:rFonts w:cstheme="minorHAnsi"/>
                <w:i/>
                <w:iCs/>
                <w:sz w:val="18"/>
                <w:szCs w:val="18"/>
              </w:rPr>
            </w:pPr>
          </w:p>
        </w:tc>
      </w:tr>
      <w:tr w:rsidR="00101D29" w14:paraId="01467253" w14:textId="4073BEEE" w:rsidTr="00564865">
        <w:tc>
          <w:tcPr>
            <w:tcW w:w="978" w:type="dxa"/>
          </w:tcPr>
          <w:p w14:paraId="0BD24840" w14:textId="77777777" w:rsidR="00101D29" w:rsidRPr="006C0A33" w:rsidRDefault="00101D29" w:rsidP="00F51491">
            <w:pPr>
              <w:spacing w:line="259" w:lineRule="auto"/>
              <w:rPr>
                <w:rFonts w:cstheme="minorHAnsi"/>
                <w:i/>
                <w:iCs/>
                <w:sz w:val="18"/>
                <w:szCs w:val="18"/>
              </w:rPr>
            </w:pPr>
          </w:p>
        </w:tc>
        <w:tc>
          <w:tcPr>
            <w:tcW w:w="1204" w:type="dxa"/>
          </w:tcPr>
          <w:p w14:paraId="1D2A77E6" w14:textId="77777777" w:rsidR="00101D29" w:rsidRPr="006C0A33" w:rsidRDefault="00101D29" w:rsidP="00F51491">
            <w:pPr>
              <w:spacing w:line="259" w:lineRule="auto"/>
              <w:rPr>
                <w:rFonts w:cstheme="minorHAnsi"/>
                <w:i/>
                <w:iCs/>
                <w:sz w:val="18"/>
                <w:szCs w:val="18"/>
              </w:rPr>
            </w:pPr>
          </w:p>
        </w:tc>
        <w:tc>
          <w:tcPr>
            <w:tcW w:w="4901" w:type="dxa"/>
          </w:tcPr>
          <w:p w14:paraId="59A98FAE" w14:textId="77777777" w:rsidR="00101D29" w:rsidRPr="006C0A33" w:rsidRDefault="00101D29" w:rsidP="00F51491">
            <w:pPr>
              <w:spacing w:line="259" w:lineRule="auto"/>
              <w:rPr>
                <w:rFonts w:cstheme="minorHAnsi"/>
                <w:i/>
                <w:iCs/>
                <w:sz w:val="18"/>
                <w:szCs w:val="18"/>
              </w:rPr>
            </w:pPr>
          </w:p>
        </w:tc>
        <w:tc>
          <w:tcPr>
            <w:tcW w:w="1701" w:type="dxa"/>
          </w:tcPr>
          <w:p w14:paraId="552D2FAE" w14:textId="77777777" w:rsidR="00101D29" w:rsidRPr="006C0A33" w:rsidRDefault="00101D29" w:rsidP="00F51491">
            <w:pPr>
              <w:spacing w:line="259" w:lineRule="auto"/>
              <w:rPr>
                <w:rFonts w:cstheme="minorHAnsi"/>
                <w:i/>
                <w:iCs/>
                <w:sz w:val="18"/>
                <w:szCs w:val="18"/>
              </w:rPr>
            </w:pPr>
          </w:p>
        </w:tc>
        <w:tc>
          <w:tcPr>
            <w:tcW w:w="1979" w:type="dxa"/>
          </w:tcPr>
          <w:p w14:paraId="337080EF" w14:textId="77777777" w:rsidR="00101D29" w:rsidRPr="006C0A33" w:rsidRDefault="00101D29" w:rsidP="00F51491">
            <w:pPr>
              <w:spacing w:line="259" w:lineRule="auto"/>
              <w:rPr>
                <w:rFonts w:cstheme="minorHAnsi"/>
                <w:i/>
                <w:iCs/>
                <w:sz w:val="18"/>
                <w:szCs w:val="18"/>
              </w:rPr>
            </w:pPr>
          </w:p>
        </w:tc>
      </w:tr>
      <w:tr w:rsidR="00101D29" w14:paraId="40CD776A" w14:textId="409FEDC2" w:rsidTr="00564865">
        <w:tc>
          <w:tcPr>
            <w:tcW w:w="978" w:type="dxa"/>
          </w:tcPr>
          <w:p w14:paraId="25F04FEB" w14:textId="77777777" w:rsidR="00101D29" w:rsidRPr="006C0A33" w:rsidRDefault="00101D29" w:rsidP="00F51491">
            <w:pPr>
              <w:spacing w:line="259" w:lineRule="auto"/>
              <w:rPr>
                <w:rFonts w:cstheme="minorHAnsi"/>
                <w:i/>
                <w:iCs/>
                <w:sz w:val="18"/>
                <w:szCs w:val="18"/>
              </w:rPr>
            </w:pPr>
          </w:p>
        </w:tc>
        <w:tc>
          <w:tcPr>
            <w:tcW w:w="1204" w:type="dxa"/>
          </w:tcPr>
          <w:p w14:paraId="0F36B514" w14:textId="77777777" w:rsidR="00101D29" w:rsidRPr="006C0A33" w:rsidRDefault="00101D29" w:rsidP="00F51491">
            <w:pPr>
              <w:spacing w:line="259" w:lineRule="auto"/>
              <w:rPr>
                <w:rFonts w:cstheme="minorHAnsi"/>
                <w:i/>
                <w:iCs/>
                <w:sz w:val="18"/>
                <w:szCs w:val="18"/>
              </w:rPr>
            </w:pPr>
          </w:p>
        </w:tc>
        <w:tc>
          <w:tcPr>
            <w:tcW w:w="4901" w:type="dxa"/>
          </w:tcPr>
          <w:p w14:paraId="054BC1F1" w14:textId="77777777" w:rsidR="00101D29" w:rsidRPr="006C0A33" w:rsidRDefault="00101D29" w:rsidP="00F51491">
            <w:pPr>
              <w:spacing w:line="259" w:lineRule="auto"/>
              <w:rPr>
                <w:rFonts w:cstheme="minorHAnsi"/>
                <w:i/>
                <w:iCs/>
                <w:sz w:val="18"/>
                <w:szCs w:val="18"/>
              </w:rPr>
            </w:pPr>
          </w:p>
        </w:tc>
        <w:tc>
          <w:tcPr>
            <w:tcW w:w="1701" w:type="dxa"/>
          </w:tcPr>
          <w:p w14:paraId="7667AD91" w14:textId="77777777" w:rsidR="00101D29" w:rsidRPr="006C0A33" w:rsidRDefault="00101D29" w:rsidP="00F51491">
            <w:pPr>
              <w:spacing w:line="259" w:lineRule="auto"/>
              <w:rPr>
                <w:rFonts w:cstheme="minorHAnsi"/>
                <w:i/>
                <w:iCs/>
                <w:sz w:val="18"/>
                <w:szCs w:val="18"/>
              </w:rPr>
            </w:pPr>
          </w:p>
        </w:tc>
        <w:tc>
          <w:tcPr>
            <w:tcW w:w="1979" w:type="dxa"/>
          </w:tcPr>
          <w:p w14:paraId="52710970" w14:textId="77777777" w:rsidR="00101D29" w:rsidRPr="006C0A33" w:rsidRDefault="00101D29" w:rsidP="00F51491">
            <w:pPr>
              <w:spacing w:line="259" w:lineRule="auto"/>
              <w:rPr>
                <w:rFonts w:cstheme="minorHAnsi"/>
                <w:i/>
                <w:iCs/>
                <w:sz w:val="18"/>
                <w:szCs w:val="18"/>
              </w:rPr>
            </w:pPr>
          </w:p>
        </w:tc>
      </w:tr>
      <w:tr w:rsidR="00101D29" w14:paraId="79268B8B" w14:textId="21B1D956" w:rsidTr="00564865">
        <w:tc>
          <w:tcPr>
            <w:tcW w:w="978" w:type="dxa"/>
          </w:tcPr>
          <w:p w14:paraId="27435AB0" w14:textId="77777777" w:rsidR="00101D29" w:rsidRPr="006C0A33" w:rsidRDefault="00101D29" w:rsidP="00F51491">
            <w:pPr>
              <w:spacing w:line="259" w:lineRule="auto"/>
              <w:rPr>
                <w:rFonts w:cstheme="minorHAnsi"/>
                <w:i/>
                <w:iCs/>
                <w:sz w:val="18"/>
                <w:szCs w:val="18"/>
              </w:rPr>
            </w:pPr>
          </w:p>
        </w:tc>
        <w:tc>
          <w:tcPr>
            <w:tcW w:w="1204" w:type="dxa"/>
          </w:tcPr>
          <w:p w14:paraId="5DFACA0F" w14:textId="77777777" w:rsidR="00101D29" w:rsidRPr="006C0A33" w:rsidRDefault="00101D29" w:rsidP="00F51491">
            <w:pPr>
              <w:spacing w:line="259" w:lineRule="auto"/>
              <w:rPr>
                <w:rFonts w:cstheme="minorHAnsi"/>
                <w:i/>
                <w:iCs/>
                <w:sz w:val="18"/>
                <w:szCs w:val="18"/>
              </w:rPr>
            </w:pPr>
          </w:p>
        </w:tc>
        <w:tc>
          <w:tcPr>
            <w:tcW w:w="4901" w:type="dxa"/>
          </w:tcPr>
          <w:p w14:paraId="4F79B7B5" w14:textId="77777777" w:rsidR="00101D29" w:rsidRPr="006C0A33" w:rsidRDefault="00101D29" w:rsidP="00F51491">
            <w:pPr>
              <w:spacing w:line="259" w:lineRule="auto"/>
              <w:rPr>
                <w:rFonts w:cstheme="minorHAnsi"/>
                <w:i/>
                <w:iCs/>
                <w:sz w:val="18"/>
                <w:szCs w:val="18"/>
              </w:rPr>
            </w:pPr>
          </w:p>
        </w:tc>
        <w:tc>
          <w:tcPr>
            <w:tcW w:w="1701" w:type="dxa"/>
          </w:tcPr>
          <w:p w14:paraId="23F557DC" w14:textId="77777777" w:rsidR="00101D29" w:rsidRPr="006C0A33" w:rsidRDefault="00101D29" w:rsidP="00F51491">
            <w:pPr>
              <w:spacing w:line="259" w:lineRule="auto"/>
              <w:rPr>
                <w:rFonts w:cstheme="minorHAnsi"/>
                <w:i/>
                <w:iCs/>
                <w:sz w:val="18"/>
                <w:szCs w:val="18"/>
              </w:rPr>
            </w:pPr>
          </w:p>
        </w:tc>
        <w:tc>
          <w:tcPr>
            <w:tcW w:w="1979" w:type="dxa"/>
          </w:tcPr>
          <w:p w14:paraId="3EEB821F" w14:textId="77777777" w:rsidR="00101D29" w:rsidRPr="006C0A33" w:rsidRDefault="00101D29" w:rsidP="00F51491">
            <w:pPr>
              <w:spacing w:line="259" w:lineRule="auto"/>
              <w:rPr>
                <w:rFonts w:cstheme="minorHAnsi"/>
                <w:i/>
                <w:iCs/>
                <w:sz w:val="18"/>
                <w:szCs w:val="18"/>
              </w:rPr>
            </w:pPr>
          </w:p>
        </w:tc>
      </w:tr>
      <w:tr w:rsidR="00101D29" w14:paraId="7248DBF4" w14:textId="3FB7C2D2" w:rsidTr="00564865">
        <w:tc>
          <w:tcPr>
            <w:tcW w:w="978" w:type="dxa"/>
          </w:tcPr>
          <w:p w14:paraId="239FE164" w14:textId="77777777" w:rsidR="00101D29" w:rsidRPr="006C0A33" w:rsidRDefault="00101D29" w:rsidP="00F51491">
            <w:pPr>
              <w:spacing w:line="259" w:lineRule="auto"/>
              <w:rPr>
                <w:rFonts w:cstheme="minorHAnsi"/>
                <w:i/>
                <w:iCs/>
                <w:sz w:val="18"/>
                <w:szCs w:val="18"/>
              </w:rPr>
            </w:pPr>
          </w:p>
        </w:tc>
        <w:tc>
          <w:tcPr>
            <w:tcW w:w="1204" w:type="dxa"/>
          </w:tcPr>
          <w:p w14:paraId="47967665" w14:textId="77777777" w:rsidR="00101D29" w:rsidRPr="006C0A33" w:rsidRDefault="00101D29" w:rsidP="00F51491">
            <w:pPr>
              <w:spacing w:line="259" w:lineRule="auto"/>
              <w:rPr>
                <w:rFonts w:cstheme="minorHAnsi"/>
                <w:i/>
                <w:iCs/>
                <w:sz w:val="18"/>
                <w:szCs w:val="18"/>
              </w:rPr>
            </w:pPr>
          </w:p>
        </w:tc>
        <w:tc>
          <w:tcPr>
            <w:tcW w:w="4901" w:type="dxa"/>
          </w:tcPr>
          <w:p w14:paraId="32A6E443" w14:textId="77777777" w:rsidR="00101D29" w:rsidRPr="006C0A33" w:rsidRDefault="00101D29" w:rsidP="00F51491">
            <w:pPr>
              <w:spacing w:line="259" w:lineRule="auto"/>
              <w:rPr>
                <w:rFonts w:cstheme="minorHAnsi"/>
                <w:i/>
                <w:iCs/>
                <w:sz w:val="18"/>
                <w:szCs w:val="18"/>
              </w:rPr>
            </w:pPr>
          </w:p>
        </w:tc>
        <w:tc>
          <w:tcPr>
            <w:tcW w:w="1701" w:type="dxa"/>
          </w:tcPr>
          <w:p w14:paraId="04A9A9AE" w14:textId="77777777" w:rsidR="00101D29" w:rsidRPr="006C0A33" w:rsidRDefault="00101D29" w:rsidP="00F51491">
            <w:pPr>
              <w:spacing w:line="259" w:lineRule="auto"/>
              <w:rPr>
                <w:rFonts w:cstheme="minorHAnsi"/>
                <w:i/>
                <w:iCs/>
                <w:sz w:val="18"/>
                <w:szCs w:val="18"/>
              </w:rPr>
            </w:pPr>
          </w:p>
        </w:tc>
        <w:tc>
          <w:tcPr>
            <w:tcW w:w="1979" w:type="dxa"/>
          </w:tcPr>
          <w:p w14:paraId="07B9D340" w14:textId="77777777" w:rsidR="00101D29" w:rsidRPr="006C0A33" w:rsidRDefault="00101D29" w:rsidP="00F51491">
            <w:pPr>
              <w:spacing w:line="259" w:lineRule="auto"/>
              <w:rPr>
                <w:rFonts w:cstheme="minorHAnsi"/>
                <w:i/>
                <w:iCs/>
                <w:sz w:val="18"/>
                <w:szCs w:val="18"/>
              </w:rPr>
            </w:pPr>
          </w:p>
        </w:tc>
      </w:tr>
      <w:tr w:rsidR="00101D29" w14:paraId="3918940E" w14:textId="28CCC382" w:rsidTr="00564865">
        <w:tc>
          <w:tcPr>
            <w:tcW w:w="978" w:type="dxa"/>
          </w:tcPr>
          <w:p w14:paraId="702B029E" w14:textId="77777777" w:rsidR="00101D29" w:rsidRPr="006C0A33" w:rsidRDefault="00101D29" w:rsidP="00F51491">
            <w:pPr>
              <w:spacing w:line="259" w:lineRule="auto"/>
              <w:rPr>
                <w:rFonts w:cstheme="minorHAnsi"/>
                <w:i/>
                <w:iCs/>
                <w:sz w:val="18"/>
                <w:szCs w:val="18"/>
              </w:rPr>
            </w:pPr>
          </w:p>
        </w:tc>
        <w:tc>
          <w:tcPr>
            <w:tcW w:w="1204" w:type="dxa"/>
          </w:tcPr>
          <w:p w14:paraId="3D1065A7" w14:textId="77777777" w:rsidR="00101D29" w:rsidRPr="006C0A33" w:rsidRDefault="00101D29" w:rsidP="00F51491">
            <w:pPr>
              <w:spacing w:line="259" w:lineRule="auto"/>
              <w:rPr>
                <w:rFonts w:cstheme="minorHAnsi"/>
                <w:i/>
                <w:iCs/>
                <w:sz w:val="18"/>
                <w:szCs w:val="18"/>
              </w:rPr>
            </w:pPr>
          </w:p>
        </w:tc>
        <w:tc>
          <w:tcPr>
            <w:tcW w:w="4901" w:type="dxa"/>
          </w:tcPr>
          <w:p w14:paraId="703D6702" w14:textId="77777777" w:rsidR="00101D29" w:rsidRPr="006C0A33" w:rsidRDefault="00101D29" w:rsidP="00F51491">
            <w:pPr>
              <w:spacing w:line="259" w:lineRule="auto"/>
              <w:rPr>
                <w:rFonts w:cstheme="minorHAnsi"/>
                <w:i/>
                <w:iCs/>
                <w:sz w:val="18"/>
                <w:szCs w:val="18"/>
              </w:rPr>
            </w:pPr>
          </w:p>
        </w:tc>
        <w:tc>
          <w:tcPr>
            <w:tcW w:w="1701" w:type="dxa"/>
          </w:tcPr>
          <w:p w14:paraId="1FB699D6" w14:textId="77777777" w:rsidR="00101D29" w:rsidRPr="006C0A33" w:rsidRDefault="00101D29" w:rsidP="00F51491">
            <w:pPr>
              <w:spacing w:line="259" w:lineRule="auto"/>
              <w:rPr>
                <w:rFonts w:cstheme="minorHAnsi"/>
                <w:i/>
                <w:iCs/>
                <w:sz w:val="18"/>
                <w:szCs w:val="18"/>
              </w:rPr>
            </w:pPr>
          </w:p>
        </w:tc>
        <w:tc>
          <w:tcPr>
            <w:tcW w:w="1979" w:type="dxa"/>
          </w:tcPr>
          <w:p w14:paraId="527528C5" w14:textId="77777777" w:rsidR="00101D29" w:rsidRPr="006C0A33" w:rsidRDefault="00101D29" w:rsidP="00F51491">
            <w:pPr>
              <w:spacing w:line="259" w:lineRule="auto"/>
              <w:rPr>
                <w:rFonts w:cstheme="minorHAnsi"/>
                <w:i/>
                <w:iCs/>
                <w:sz w:val="18"/>
                <w:szCs w:val="18"/>
              </w:rPr>
            </w:pPr>
          </w:p>
        </w:tc>
      </w:tr>
    </w:tbl>
    <w:p w14:paraId="5B4893EB" w14:textId="218ECFD9" w:rsidR="00C81EE0" w:rsidRPr="00C81EE0" w:rsidRDefault="00C81EE0">
      <w:pPr>
        <w:spacing w:after="160" w:line="259" w:lineRule="auto"/>
        <w:rPr>
          <w:rFonts w:cstheme="minorHAnsi"/>
          <w:b/>
          <w:bCs/>
        </w:rPr>
      </w:pPr>
      <w:r w:rsidRPr="00C81EE0">
        <w:rPr>
          <w:rFonts w:cstheme="minorHAnsi"/>
          <w:b/>
          <w:bCs/>
        </w:rPr>
        <w:br w:type="page"/>
      </w:r>
    </w:p>
    <w:p w14:paraId="07C7E04D" w14:textId="77777777" w:rsidR="00FF11E7" w:rsidRPr="007B2304" w:rsidRDefault="00FF11E7">
      <w:pPr>
        <w:rPr>
          <w:rFonts w:cstheme="minorHAnsi"/>
        </w:rPr>
      </w:pPr>
    </w:p>
    <w:sdt>
      <w:sdtPr>
        <w:rPr>
          <w:rFonts w:asciiTheme="minorHAnsi" w:eastAsia="Times New Roman" w:hAnsiTheme="minorHAnsi" w:cstheme="minorBidi"/>
          <w:b w:val="0"/>
          <w:color w:val="auto"/>
          <w:sz w:val="24"/>
          <w:szCs w:val="24"/>
          <w:lang w:val="en-GB" w:eastAsia="en-GB"/>
        </w:rPr>
        <w:id w:val="1166127038"/>
        <w:docPartObj>
          <w:docPartGallery w:val="Table of Contents"/>
          <w:docPartUnique/>
        </w:docPartObj>
      </w:sdtPr>
      <w:sdtEndPr>
        <w:rPr>
          <w:noProof/>
          <w:sz w:val="22"/>
          <w:szCs w:val="22"/>
        </w:rPr>
      </w:sdtEndPr>
      <w:sdtContent>
        <w:p w14:paraId="2AAC292F" w14:textId="0D0241FF" w:rsidR="00FF11E7" w:rsidRPr="007B2304" w:rsidRDefault="00FF11E7" w:rsidP="00B33D57">
          <w:pPr>
            <w:pStyle w:val="TOCHeading"/>
            <w:tabs>
              <w:tab w:val="left" w:pos="9870"/>
            </w:tabs>
            <w:rPr>
              <w:rFonts w:asciiTheme="minorHAnsi" w:hAnsiTheme="minorHAnsi" w:cstheme="minorHAnsi"/>
            </w:rPr>
          </w:pPr>
          <w:r w:rsidRPr="007B2304">
            <w:rPr>
              <w:rFonts w:asciiTheme="minorHAnsi" w:hAnsiTheme="minorHAnsi" w:cstheme="minorHAnsi"/>
            </w:rPr>
            <w:t>Contents</w:t>
          </w:r>
          <w:r w:rsidR="00B33D57">
            <w:rPr>
              <w:rFonts w:asciiTheme="minorHAnsi" w:hAnsiTheme="minorHAnsi" w:cstheme="minorHAnsi"/>
            </w:rPr>
            <w:tab/>
          </w:r>
        </w:p>
        <w:p w14:paraId="24456BD5" w14:textId="23B0633F" w:rsidR="00EB1CFC" w:rsidRDefault="00FF11E7">
          <w:pPr>
            <w:pStyle w:val="TOC1"/>
            <w:tabs>
              <w:tab w:val="left" w:pos="720"/>
              <w:tab w:val="right" w:leader="dot" w:pos="10763"/>
            </w:tabs>
            <w:rPr>
              <w:rFonts w:eastAsiaTheme="minorEastAsia" w:cstheme="minorBidi"/>
              <w:noProof/>
              <w:kern w:val="2"/>
              <w:sz w:val="24"/>
              <w:szCs w:val="24"/>
              <w14:ligatures w14:val="standardContextual"/>
            </w:rPr>
          </w:pPr>
          <w:r w:rsidRPr="007B2304">
            <w:rPr>
              <w:rFonts w:cstheme="minorHAnsi"/>
            </w:rPr>
            <w:fldChar w:fldCharType="begin"/>
          </w:r>
          <w:r w:rsidRPr="007B2304">
            <w:rPr>
              <w:rFonts w:cstheme="minorHAnsi"/>
            </w:rPr>
            <w:instrText xml:space="preserve"> TOC \o "1-3" \h \z \u </w:instrText>
          </w:r>
          <w:r w:rsidRPr="007B2304">
            <w:rPr>
              <w:rFonts w:cstheme="minorHAnsi"/>
            </w:rPr>
            <w:fldChar w:fldCharType="separate"/>
          </w:r>
          <w:hyperlink w:anchor="_Toc235455254" w:history="1">
            <w:r w:rsidR="00EB1CFC" w:rsidRPr="00F94B98">
              <w:rPr>
                <w:rStyle w:val="Hyperlink"/>
                <w:rFonts w:eastAsia="Arial"/>
                <w:noProof/>
              </w:rPr>
              <w:t>1.0</w:t>
            </w:r>
            <w:r w:rsidR="00EB1CFC">
              <w:rPr>
                <w:rFonts w:eastAsiaTheme="minorEastAsia" w:cstheme="minorBidi"/>
                <w:noProof/>
                <w:kern w:val="2"/>
                <w:sz w:val="24"/>
                <w:szCs w:val="24"/>
                <w14:ligatures w14:val="standardContextual"/>
              </w:rPr>
              <w:tab/>
            </w:r>
            <w:r w:rsidR="00EB1CFC" w:rsidRPr="00F94B98">
              <w:rPr>
                <w:rStyle w:val="Hyperlink"/>
                <w:rFonts w:eastAsia="Arial"/>
                <w:noProof/>
              </w:rPr>
              <w:t>Aim of this policy</w:t>
            </w:r>
            <w:r w:rsidR="00EB1CFC">
              <w:rPr>
                <w:noProof/>
                <w:webHidden/>
              </w:rPr>
              <w:tab/>
            </w:r>
            <w:r w:rsidR="00EB1CFC">
              <w:rPr>
                <w:noProof/>
                <w:webHidden/>
              </w:rPr>
              <w:fldChar w:fldCharType="begin"/>
            </w:r>
            <w:r w:rsidR="00EB1CFC">
              <w:rPr>
                <w:noProof/>
                <w:webHidden/>
              </w:rPr>
              <w:instrText xml:space="preserve"> PAGEREF _Toc235455254 \h </w:instrText>
            </w:r>
            <w:r w:rsidR="00EB1CFC">
              <w:rPr>
                <w:noProof/>
                <w:webHidden/>
              </w:rPr>
            </w:r>
            <w:r w:rsidR="00EB1CFC">
              <w:rPr>
                <w:noProof/>
                <w:webHidden/>
              </w:rPr>
              <w:fldChar w:fldCharType="separate"/>
            </w:r>
            <w:r w:rsidR="002C3AA8">
              <w:rPr>
                <w:noProof/>
                <w:webHidden/>
              </w:rPr>
              <w:t>4</w:t>
            </w:r>
            <w:r w:rsidR="00EB1CFC">
              <w:rPr>
                <w:noProof/>
                <w:webHidden/>
              </w:rPr>
              <w:fldChar w:fldCharType="end"/>
            </w:r>
          </w:hyperlink>
        </w:p>
        <w:p w14:paraId="16469A08" w14:textId="5962B5D1" w:rsidR="00EB1CFC" w:rsidRDefault="00EB1CFC">
          <w:pPr>
            <w:pStyle w:val="TOC1"/>
            <w:tabs>
              <w:tab w:val="left" w:pos="720"/>
              <w:tab w:val="right" w:leader="dot" w:pos="10763"/>
            </w:tabs>
            <w:rPr>
              <w:rFonts w:eastAsiaTheme="minorEastAsia" w:cstheme="minorBidi"/>
              <w:noProof/>
              <w:kern w:val="2"/>
              <w:sz w:val="24"/>
              <w:szCs w:val="24"/>
              <w14:ligatures w14:val="standardContextual"/>
            </w:rPr>
          </w:pPr>
          <w:hyperlink w:anchor="_Toc235455255" w:history="1">
            <w:r w:rsidRPr="00F94B98">
              <w:rPr>
                <w:rStyle w:val="Hyperlink"/>
                <w:rFonts w:eastAsia="Arial"/>
                <w:noProof/>
              </w:rPr>
              <w:t>2.0</w:t>
            </w:r>
            <w:r>
              <w:rPr>
                <w:rFonts w:eastAsiaTheme="minorEastAsia" w:cstheme="minorBidi"/>
                <w:noProof/>
                <w:kern w:val="2"/>
                <w:sz w:val="24"/>
                <w:szCs w:val="24"/>
                <w14:ligatures w14:val="standardContextual"/>
              </w:rPr>
              <w:tab/>
            </w:r>
            <w:r w:rsidRPr="00F94B98">
              <w:rPr>
                <w:rStyle w:val="Hyperlink"/>
                <w:rFonts w:eastAsia="Arial"/>
                <w:noProof/>
              </w:rPr>
              <w:t>Key principles</w:t>
            </w:r>
            <w:r>
              <w:rPr>
                <w:noProof/>
                <w:webHidden/>
              </w:rPr>
              <w:tab/>
            </w:r>
            <w:r>
              <w:rPr>
                <w:noProof/>
                <w:webHidden/>
              </w:rPr>
              <w:fldChar w:fldCharType="begin"/>
            </w:r>
            <w:r>
              <w:rPr>
                <w:noProof/>
                <w:webHidden/>
              </w:rPr>
              <w:instrText xml:space="preserve"> PAGEREF _Toc235455255 \h </w:instrText>
            </w:r>
            <w:r>
              <w:rPr>
                <w:noProof/>
                <w:webHidden/>
              </w:rPr>
            </w:r>
            <w:r>
              <w:rPr>
                <w:noProof/>
                <w:webHidden/>
              </w:rPr>
              <w:fldChar w:fldCharType="separate"/>
            </w:r>
            <w:r w:rsidR="002C3AA8">
              <w:rPr>
                <w:noProof/>
                <w:webHidden/>
              </w:rPr>
              <w:t>4</w:t>
            </w:r>
            <w:r>
              <w:rPr>
                <w:noProof/>
                <w:webHidden/>
              </w:rPr>
              <w:fldChar w:fldCharType="end"/>
            </w:r>
          </w:hyperlink>
        </w:p>
        <w:p w14:paraId="2D8FDB9B" w14:textId="20E9F630" w:rsidR="00EB1CFC" w:rsidRDefault="00EB1CFC">
          <w:pPr>
            <w:pStyle w:val="TOC1"/>
            <w:tabs>
              <w:tab w:val="left" w:pos="720"/>
              <w:tab w:val="right" w:leader="dot" w:pos="10763"/>
            </w:tabs>
            <w:rPr>
              <w:rFonts w:eastAsiaTheme="minorEastAsia" w:cstheme="minorBidi"/>
              <w:noProof/>
              <w:kern w:val="2"/>
              <w:sz w:val="24"/>
              <w:szCs w:val="24"/>
              <w14:ligatures w14:val="standardContextual"/>
            </w:rPr>
          </w:pPr>
          <w:hyperlink w:anchor="_Toc235455256" w:history="1">
            <w:r w:rsidRPr="00F94B98">
              <w:rPr>
                <w:rStyle w:val="Hyperlink"/>
                <w:rFonts w:eastAsia="Arial"/>
                <w:noProof/>
              </w:rPr>
              <w:t>3.0</w:t>
            </w:r>
            <w:r>
              <w:rPr>
                <w:rFonts w:eastAsiaTheme="minorEastAsia" w:cstheme="minorBidi"/>
                <w:noProof/>
                <w:kern w:val="2"/>
                <w:sz w:val="24"/>
                <w:szCs w:val="24"/>
                <w14:ligatures w14:val="standardContextual"/>
              </w:rPr>
              <w:tab/>
            </w:r>
            <w:r w:rsidRPr="00F94B98">
              <w:rPr>
                <w:rStyle w:val="Hyperlink"/>
                <w:rFonts w:eastAsia="Arial"/>
                <w:noProof/>
              </w:rPr>
              <w:t>Roles and responsibilities</w:t>
            </w:r>
            <w:r>
              <w:rPr>
                <w:noProof/>
                <w:webHidden/>
              </w:rPr>
              <w:tab/>
            </w:r>
            <w:r>
              <w:rPr>
                <w:noProof/>
                <w:webHidden/>
              </w:rPr>
              <w:fldChar w:fldCharType="begin"/>
            </w:r>
            <w:r>
              <w:rPr>
                <w:noProof/>
                <w:webHidden/>
              </w:rPr>
              <w:instrText xml:space="preserve"> PAGEREF _Toc235455256 \h </w:instrText>
            </w:r>
            <w:r>
              <w:rPr>
                <w:noProof/>
                <w:webHidden/>
              </w:rPr>
            </w:r>
            <w:r>
              <w:rPr>
                <w:noProof/>
                <w:webHidden/>
              </w:rPr>
              <w:fldChar w:fldCharType="separate"/>
            </w:r>
            <w:r w:rsidR="002C3AA8">
              <w:rPr>
                <w:noProof/>
                <w:webHidden/>
              </w:rPr>
              <w:t>4</w:t>
            </w:r>
            <w:r>
              <w:rPr>
                <w:noProof/>
                <w:webHidden/>
              </w:rPr>
              <w:fldChar w:fldCharType="end"/>
            </w:r>
          </w:hyperlink>
        </w:p>
        <w:p w14:paraId="02E893B7" w14:textId="05B96CD5"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57" w:history="1">
            <w:r w:rsidRPr="00F94B98">
              <w:rPr>
                <w:rStyle w:val="Hyperlink"/>
                <w:rFonts w:eastAsia="Arial"/>
                <w:noProof/>
              </w:rPr>
              <w:t xml:space="preserve">3.1 </w:t>
            </w:r>
            <w:r>
              <w:rPr>
                <w:rFonts w:eastAsiaTheme="minorEastAsia" w:cstheme="minorBidi"/>
                <w:noProof/>
                <w:kern w:val="2"/>
                <w:sz w:val="24"/>
                <w:szCs w:val="24"/>
                <w14:ligatures w14:val="standardContextual"/>
              </w:rPr>
              <w:tab/>
            </w:r>
            <w:r w:rsidRPr="00F94B98">
              <w:rPr>
                <w:rStyle w:val="Hyperlink"/>
                <w:rFonts w:eastAsia="Arial"/>
                <w:noProof/>
              </w:rPr>
              <w:t>The Academy will:</w:t>
            </w:r>
            <w:r>
              <w:rPr>
                <w:noProof/>
                <w:webHidden/>
              </w:rPr>
              <w:tab/>
            </w:r>
            <w:r>
              <w:rPr>
                <w:noProof/>
                <w:webHidden/>
              </w:rPr>
              <w:fldChar w:fldCharType="begin"/>
            </w:r>
            <w:r>
              <w:rPr>
                <w:noProof/>
                <w:webHidden/>
              </w:rPr>
              <w:instrText xml:space="preserve"> PAGEREF _Toc235455257 \h </w:instrText>
            </w:r>
            <w:r>
              <w:rPr>
                <w:noProof/>
                <w:webHidden/>
              </w:rPr>
            </w:r>
            <w:r>
              <w:rPr>
                <w:noProof/>
                <w:webHidden/>
              </w:rPr>
              <w:fldChar w:fldCharType="separate"/>
            </w:r>
            <w:r w:rsidR="002C3AA8">
              <w:rPr>
                <w:noProof/>
                <w:webHidden/>
              </w:rPr>
              <w:t>4</w:t>
            </w:r>
            <w:r>
              <w:rPr>
                <w:noProof/>
                <w:webHidden/>
              </w:rPr>
              <w:fldChar w:fldCharType="end"/>
            </w:r>
          </w:hyperlink>
        </w:p>
        <w:p w14:paraId="2F77951E" w14:textId="128D4532"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58" w:history="1">
            <w:r w:rsidRPr="00F94B98">
              <w:rPr>
                <w:rStyle w:val="Hyperlink"/>
                <w:rFonts w:eastAsia="Arial"/>
                <w:noProof/>
              </w:rPr>
              <w:t xml:space="preserve">3.2   </w:t>
            </w:r>
            <w:r>
              <w:rPr>
                <w:rFonts w:eastAsiaTheme="minorEastAsia" w:cstheme="minorBidi"/>
                <w:noProof/>
                <w:kern w:val="2"/>
                <w:sz w:val="24"/>
                <w:szCs w:val="24"/>
                <w14:ligatures w14:val="standardContextual"/>
              </w:rPr>
              <w:tab/>
            </w:r>
            <w:r w:rsidRPr="00F94B98">
              <w:rPr>
                <w:rStyle w:val="Hyperlink"/>
                <w:rFonts w:eastAsia="Arial"/>
                <w:noProof/>
              </w:rPr>
              <w:t>Parents and carers</w:t>
            </w:r>
            <w:r>
              <w:rPr>
                <w:noProof/>
                <w:webHidden/>
              </w:rPr>
              <w:tab/>
            </w:r>
            <w:r>
              <w:rPr>
                <w:noProof/>
                <w:webHidden/>
              </w:rPr>
              <w:fldChar w:fldCharType="begin"/>
            </w:r>
            <w:r>
              <w:rPr>
                <w:noProof/>
                <w:webHidden/>
              </w:rPr>
              <w:instrText xml:space="preserve"> PAGEREF _Toc235455258 \h </w:instrText>
            </w:r>
            <w:r>
              <w:rPr>
                <w:noProof/>
                <w:webHidden/>
              </w:rPr>
            </w:r>
            <w:r>
              <w:rPr>
                <w:noProof/>
                <w:webHidden/>
              </w:rPr>
              <w:fldChar w:fldCharType="separate"/>
            </w:r>
            <w:r w:rsidR="002C3AA8">
              <w:rPr>
                <w:noProof/>
                <w:webHidden/>
              </w:rPr>
              <w:t>6</w:t>
            </w:r>
            <w:r>
              <w:rPr>
                <w:noProof/>
                <w:webHidden/>
              </w:rPr>
              <w:fldChar w:fldCharType="end"/>
            </w:r>
          </w:hyperlink>
        </w:p>
        <w:p w14:paraId="19A07E3D" w14:textId="4C747305"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59" w:history="1">
            <w:r w:rsidRPr="00F94B98">
              <w:rPr>
                <w:rStyle w:val="Hyperlink"/>
                <w:rFonts w:eastAsia="Arial"/>
                <w:noProof/>
              </w:rPr>
              <w:t>3.3</w:t>
            </w:r>
            <w:r>
              <w:rPr>
                <w:rFonts w:eastAsiaTheme="minorEastAsia" w:cstheme="minorBidi"/>
                <w:noProof/>
                <w:kern w:val="2"/>
                <w:sz w:val="24"/>
                <w:szCs w:val="24"/>
                <w14:ligatures w14:val="standardContextual"/>
              </w:rPr>
              <w:tab/>
            </w:r>
            <w:r w:rsidRPr="00A516BD">
              <w:rPr>
                <w:rStyle w:val="Hyperlink"/>
                <w:rFonts w:eastAsia="Arial"/>
                <w:noProof/>
              </w:rPr>
              <w:t>Pupils</w:t>
            </w:r>
            <w:r>
              <w:rPr>
                <w:noProof/>
                <w:webHidden/>
              </w:rPr>
              <w:tab/>
            </w:r>
            <w:r>
              <w:rPr>
                <w:noProof/>
                <w:webHidden/>
              </w:rPr>
              <w:fldChar w:fldCharType="begin"/>
            </w:r>
            <w:r>
              <w:rPr>
                <w:noProof/>
                <w:webHidden/>
              </w:rPr>
              <w:instrText xml:space="preserve"> PAGEREF _Toc235455259 \h </w:instrText>
            </w:r>
            <w:r>
              <w:rPr>
                <w:noProof/>
                <w:webHidden/>
              </w:rPr>
            </w:r>
            <w:r>
              <w:rPr>
                <w:noProof/>
                <w:webHidden/>
              </w:rPr>
              <w:fldChar w:fldCharType="separate"/>
            </w:r>
            <w:r w:rsidR="002C3AA8">
              <w:rPr>
                <w:noProof/>
                <w:webHidden/>
              </w:rPr>
              <w:t>6</w:t>
            </w:r>
            <w:r>
              <w:rPr>
                <w:noProof/>
                <w:webHidden/>
              </w:rPr>
              <w:fldChar w:fldCharType="end"/>
            </w:r>
          </w:hyperlink>
        </w:p>
        <w:p w14:paraId="3D17A893" w14:textId="4291CE26"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60" w:history="1">
            <w:r w:rsidRPr="00F94B98">
              <w:rPr>
                <w:rStyle w:val="Hyperlink"/>
                <w:rFonts w:eastAsia="Arial"/>
                <w:noProof/>
              </w:rPr>
              <w:t>3.4</w:t>
            </w:r>
            <w:r>
              <w:rPr>
                <w:rFonts w:eastAsiaTheme="minorEastAsia" w:cstheme="minorBidi"/>
                <w:noProof/>
                <w:kern w:val="2"/>
                <w:sz w:val="24"/>
                <w:szCs w:val="24"/>
                <w14:ligatures w14:val="standardContextual"/>
              </w:rPr>
              <w:tab/>
            </w:r>
            <w:r w:rsidRPr="00F94B98">
              <w:rPr>
                <w:rStyle w:val="Hyperlink"/>
                <w:rFonts w:eastAsia="Arial"/>
                <w:noProof/>
              </w:rPr>
              <w:t>Senior Attendance Champion</w:t>
            </w:r>
            <w:r>
              <w:rPr>
                <w:noProof/>
                <w:webHidden/>
              </w:rPr>
              <w:tab/>
            </w:r>
            <w:r>
              <w:rPr>
                <w:noProof/>
                <w:webHidden/>
              </w:rPr>
              <w:fldChar w:fldCharType="begin"/>
            </w:r>
            <w:r>
              <w:rPr>
                <w:noProof/>
                <w:webHidden/>
              </w:rPr>
              <w:instrText xml:space="preserve"> PAGEREF _Toc235455260 \h </w:instrText>
            </w:r>
            <w:r>
              <w:rPr>
                <w:noProof/>
                <w:webHidden/>
              </w:rPr>
            </w:r>
            <w:r>
              <w:rPr>
                <w:noProof/>
                <w:webHidden/>
              </w:rPr>
              <w:fldChar w:fldCharType="separate"/>
            </w:r>
            <w:r w:rsidR="002C3AA8">
              <w:rPr>
                <w:noProof/>
                <w:webHidden/>
              </w:rPr>
              <w:t>6</w:t>
            </w:r>
            <w:r>
              <w:rPr>
                <w:noProof/>
                <w:webHidden/>
              </w:rPr>
              <w:fldChar w:fldCharType="end"/>
            </w:r>
          </w:hyperlink>
        </w:p>
        <w:p w14:paraId="4FAAF501" w14:textId="4E7378D6"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61" w:history="1">
            <w:r w:rsidRPr="00F94B98">
              <w:rPr>
                <w:rStyle w:val="Hyperlink"/>
                <w:rFonts w:eastAsia="Arial"/>
                <w:noProof/>
              </w:rPr>
              <w:t>3.5</w:t>
            </w:r>
            <w:r>
              <w:rPr>
                <w:rFonts w:eastAsiaTheme="minorEastAsia" w:cstheme="minorBidi"/>
                <w:noProof/>
                <w:kern w:val="2"/>
                <w:sz w:val="24"/>
                <w:szCs w:val="24"/>
                <w14:ligatures w14:val="standardContextual"/>
              </w:rPr>
              <w:tab/>
            </w:r>
            <w:r w:rsidRPr="00F94B98">
              <w:rPr>
                <w:rStyle w:val="Hyperlink"/>
                <w:rFonts w:eastAsia="Arial"/>
                <w:noProof/>
              </w:rPr>
              <w:t>The board of Governors</w:t>
            </w:r>
            <w:r>
              <w:rPr>
                <w:noProof/>
                <w:webHidden/>
              </w:rPr>
              <w:tab/>
            </w:r>
            <w:r>
              <w:rPr>
                <w:noProof/>
                <w:webHidden/>
              </w:rPr>
              <w:fldChar w:fldCharType="begin"/>
            </w:r>
            <w:r>
              <w:rPr>
                <w:noProof/>
                <w:webHidden/>
              </w:rPr>
              <w:instrText xml:space="preserve"> PAGEREF _Toc235455261 \h </w:instrText>
            </w:r>
            <w:r>
              <w:rPr>
                <w:noProof/>
                <w:webHidden/>
              </w:rPr>
            </w:r>
            <w:r>
              <w:rPr>
                <w:noProof/>
                <w:webHidden/>
              </w:rPr>
              <w:fldChar w:fldCharType="separate"/>
            </w:r>
            <w:r w:rsidR="002C3AA8">
              <w:rPr>
                <w:noProof/>
                <w:webHidden/>
              </w:rPr>
              <w:t>7</w:t>
            </w:r>
            <w:r>
              <w:rPr>
                <w:noProof/>
                <w:webHidden/>
              </w:rPr>
              <w:fldChar w:fldCharType="end"/>
            </w:r>
          </w:hyperlink>
        </w:p>
        <w:p w14:paraId="6C860CE4" w14:textId="04EB4490" w:rsidR="00EB1CFC" w:rsidRDefault="00EB1CFC">
          <w:pPr>
            <w:pStyle w:val="TOC1"/>
            <w:tabs>
              <w:tab w:val="left" w:pos="720"/>
              <w:tab w:val="right" w:leader="dot" w:pos="10763"/>
            </w:tabs>
            <w:rPr>
              <w:rFonts w:eastAsiaTheme="minorEastAsia" w:cstheme="minorBidi"/>
              <w:noProof/>
              <w:kern w:val="2"/>
              <w:sz w:val="24"/>
              <w:szCs w:val="24"/>
              <w14:ligatures w14:val="standardContextual"/>
            </w:rPr>
          </w:pPr>
          <w:hyperlink w:anchor="_Toc235455262" w:history="1">
            <w:r w:rsidRPr="00F94B98">
              <w:rPr>
                <w:rStyle w:val="Hyperlink"/>
                <w:rFonts w:eastAsia="Arial"/>
                <w:noProof/>
              </w:rPr>
              <w:t>4.0</w:t>
            </w:r>
            <w:r>
              <w:rPr>
                <w:rFonts w:eastAsiaTheme="minorEastAsia" w:cstheme="minorBidi"/>
                <w:noProof/>
                <w:kern w:val="2"/>
                <w:sz w:val="24"/>
                <w:szCs w:val="24"/>
                <w14:ligatures w14:val="standardContextual"/>
              </w:rPr>
              <w:tab/>
            </w:r>
            <w:r w:rsidRPr="00F94B98">
              <w:rPr>
                <w:rStyle w:val="Hyperlink"/>
                <w:rFonts w:eastAsia="Arial"/>
                <w:noProof/>
              </w:rPr>
              <w:t>Registration</w:t>
            </w:r>
            <w:r>
              <w:rPr>
                <w:noProof/>
                <w:webHidden/>
              </w:rPr>
              <w:tab/>
            </w:r>
            <w:r>
              <w:rPr>
                <w:noProof/>
                <w:webHidden/>
              </w:rPr>
              <w:fldChar w:fldCharType="begin"/>
            </w:r>
            <w:r>
              <w:rPr>
                <w:noProof/>
                <w:webHidden/>
              </w:rPr>
              <w:instrText xml:space="preserve"> PAGEREF _Toc235455262 \h </w:instrText>
            </w:r>
            <w:r>
              <w:rPr>
                <w:noProof/>
                <w:webHidden/>
              </w:rPr>
            </w:r>
            <w:r>
              <w:rPr>
                <w:noProof/>
                <w:webHidden/>
              </w:rPr>
              <w:fldChar w:fldCharType="separate"/>
            </w:r>
            <w:r w:rsidR="002C3AA8">
              <w:rPr>
                <w:noProof/>
                <w:webHidden/>
              </w:rPr>
              <w:t>7</w:t>
            </w:r>
            <w:r>
              <w:rPr>
                <w:noProof/>
                <w:webHidden/>
              </w:rPr>
              <w:fldChar w:fldCharType="end"/>
            </w:r>
          </w:hyperlink>
        </w:p>
        <w:p w14:paraId="6DA96563" w14:textId="59936958" w:rsidR="00EB1CFC" w:rsidRDefault="00EB1CFC">
          <w:pPr>
            <w:pStyle w:val="TOC1"/>
            <w:tabs>
              <w:tab w:val="left" w:pos="720"/>
              <w:tab w:val="right" w:leader="dot" w:pos="10763"/>
            </w:tabs>
            <w:rPr>
              <w:rFonts w:eastAsiaTheme="minorEastAsia" w:cstheme="minorBidi"/>
              <w:noProof/>
              <w:kern w:val="2"/>
              <w:sz w:val="24"/>
              <w:szCs w:val="24"/>
              <w14:ligatures w14:val="standardContextual"/>
            </w:rPr>
          </w:pPr>
          <w:hyperlink w:anchor="_Toc235455263" w:history="1">
            <w:r w:rsidRPr="00F94B98">
              <w:rPr>
                <w:rStyle w:val="Hyperlink"/>
                <w:rFonts w:eastAsia="Arial"/>
                <w:noProof/>
              </w:rPr>
              <w:t>5.0</w:t>
            </w:r>
            <w:r>
              <w:rPr>
                <w:rFonts w:eastAsiaTheme="minorEastAsia" w:cstheme="minorBidi"/>
                <w:noProof/>
                <w:kern w:val="2"/>
                <w:sz w:val="24"/>
                <w:szCs w:val="24"/>
                <w14:ligatures w14:val="standardContextual"/>
              </w:rPr>
              <w:tab/>
            </w:r>
            <w:r w:rsidRPr="00F94B98">
              <w:rPr>
                <w:rStyle w:val="Hyperlink"/>
                <w:rFonts w:eastAsia="Arial"/>
                <w:noProof/>
              </w:rPr>
              <w:t>Late arrivals</w:t>
            </w:r>
            <w:r>
              <w:rPr>
                <w:noProof/>
                <w:webHidden/>
              </w:rPr>
              <w:tab/>
            </w:r>
            <w:r>
              <w:rPr>
                <w:noProof/>
                <w:webHidden/>
              </w:rPr>
              <w:fldChar w:fldCharType="begin"/>
            </w:r>
            <w:r>
              <w:rPr>
                <w:noProof/>
                <w:webHidden/>
              </w:rPr>
              <w:instrText xml:space="preserve"> PAGEREF _Toc235455263 \h </w:instrText>
            </w:r>
            <w:r>
              <w:rPr>
                <w:noProof/>
                <w:webHidden/>
              </w:rPr>
            </w:r>
            <w:r>
              <w:rPr>
                <w:noProof/>
                <w:webHidden/>
              </w:rPr>
              <w:fldChar w:fldCharType="separate"/>
            </w:r>
            <w:r w:rsidR="002C3AA8">
              <w:rPr>
                <w:noProof/>
                <w:webHidden/>
              </w:rPr>
              <w:t>7</w:t>
            </w:r>
            <w:r>
              <w:rPr>
                <w:noProof/>
                <w:webHidden/>
              </w:rPr>
              <w:fldChar w:fldCharType="end"/>
            </w:r>
          </w:hyperlink>
        </w:p>
        <w:p w14:paraId="16A369A6" w14:textId="5208838F" w:rsidR="00EB1CFC" w:rsidRDefault="00EB1CFC">
          <w:pPr>
            <w:pStyle w:val="TOC1"/>
            <w:tabs>
              <w:tab w:val="left" w:pos="720"/>
              <w:tab w:val="right" w:leader="dot" w:pos="10763"/>
            </w:tabs>
            <w:rPr>
              <w:rFonts w:eastAsiaTheme="minorEastAsia" w:cstheme="minorBidi"/>
              <w:noProof/>
              <w:kern w:val="2"/>
              <w:sz w:val="24"/>
              <w:szCs w:val="24"/>
              <w14:ligatures w14:val="standardContextual"/>
            </w:rPr>
          </w:pPr>
          <w:hyperlink w:anchor="_Toc235455264" w:history="1">
            <w:r w:rsidRPr="00F94B98">
              <w:rPr>
                <w:rStyle w:val="Hyperlink"/>
                <w:rFonts w:eastAsia="Arial"/>
                <w:noProof/>
              </w:rPr>
              <w:t>6.0</w:t>
            </w:r>
            <w:r>
              <w:rPr>
                <w:rFonts w:eastAsiaTheme="minorEastAsia" w:cstheme="minorBidi"/>
                <w:noProof/>
                <w:kern w:val="2"/>
                <w:sz w:val="24"/>
                <w:szCs w:val="24"/>
                <w14:ligatures w14:val="standardContextual"/>
              </w:rPr>
              <w:tab/>
            </w:r>
            <w:r w:rsidRPr="00F94B98">
              <w:rPr>
                <w:rStyle w:val="Hyperlink"/>
                <w:rFonts w:eastAsia="Arial"/>
                <w:noProof/>
              </w:rPr>
              <w:t>Reasons for absence and how to report or request authorisation</w:t>
            </w:r>
            <w:r>
              <w:rPr>
                <w:noProof/>
                <w:webHidden/>
              </w:rPr>
              <w:tab/>
            </w:r>
            <w:r>
              <w:rPr>
                <w:noProof/>
                <w:webHidden/>
              </w:rPr>
              <w:fldChar w:fldCharType="begin"/>
            </w:r>
            <w:r>
              <w:rPr>
                <w:noProof/>
                <w:webHidden/>
              </w:rPr>
              <w:instrText xml:space="preserve"> PAGEREF _Toc235455264 \h </w:instrText>
            </w:r>
            <w:r>
              <w:rPr>
                <w:noProof/>
                <w:webHidden/>
              </w:rPr>
            </w:r>
            <w:r>
              <w:rPr>
                <w:noProof/>
                <w:webHidden/>
              </w:rPr>
              <w:fldChar w:fldCharType="separate"/>
            </w:r>
            <w:r w:rsidR="002C3AA8">
              <w:rPr>
                <w:noProof/>
                <w:webHidden/>
              </w:rPr>
              <w:t>8</w:t>
            </w:r>
            <w:r>
              <w:rPr>
                <w:noProof/>
                <w:webHidden/>
              </w:rPr>
              <w:fldChar w:fldCharType="end"/>
            </w:r>
          </w:hyperlink>
        </w:p>
        <w:p w14:paraId="1618C153" w14:textId="7D046C3D"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65" w:history="1">
            <w:r w:rsidRPr="00F94B98">
              <w:rPr>
                <w:rStyle w:val="Hyperlink"/>
                <w:rFonts w:eastAsia="Arial"/>
                <w:noProof/>
              </w:rPr>
              <w:t xml:space="preserve">6.1 </w:t>
            </w:r>
            <w:r>
              <w:rPr>
                <w:rFonts w:eastAsiaTheme="minorEastAsia" w:cstheme="minorBidi"/>
                <w:noProof/>
                <w:kern w:val="2"/>
                <w:sz w:val="24"/>
                <w:szCs w:val="24"/>
                <w14:ligatures w14:val="standardContextual"/>
              </w:rPr>
              <w:tab/>
            </w:r>
            <w:r w:rsidRPr="00F94B98">
              <w:rPr>
                <w:rStyle w:val="Hyperlink"/>
                <w:rFonts w:eastAsia="Arial"/>
                <w:noProof/>
              </w:rPr>
              <w:t xml:space="preserve"> Reporting absence from the Academy</w:t>
            </w:r>
            <w:r>
              <w:rPr>
                <w:noProof/>
                <w:webHidden/>
              </w:rPr>
              <w:tab/>
            </w:r>
            <w:r>
              <w:rPr>
                <w:noProof/>
                <w:webHidden/>
              </w:rPr>
              <w:fldChar w:fldCharType="begin"/>
            </w:r>
            <w:r>
              <w:rPr>
                <w:noProof/>
                <w:webHidden/>
              </w:rPr>
              <w:instrText xml:space="preserve"> PAGEREF _Toc235455265 \h </w:instrText>
            </w:r>
            <w:r>
              <w:rPr>
                <w:noProof/>
                <w:webHidden/>
              </w:rPr>
            </w:r>
            <w:r>
              <w:rPr>
                <w:noProof/>
                <w:webHidden/>
              </w:rPr>
              <w:fldChar w:fldCharType="separate"/>
            </w:r>
            <w:r w:rsidR="002C3AA8">
              <w:rPr>
                <w:noProof/>
                <w:webHidden/>
              </w:rPr>
              <w:t>8</w:t>
            </w:r>
            <w:r>
              <w:rPr>
                <w:noProof/>
                <w:webHidden/>
              </w:rPr>
              <w:fldChar w:fldCharType="end"/>
            </w:r>
          </w:hyperlink>
        </w:p>
        <w:p w14:paraId="4EBD5396" w14:textId="3BD51FFB"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66" w:history="1">
            <w:r w:rsidRPr="00F94B98">
              <w:rPr>
                <w:rStyle w:val="Hyperlink"/>
                <w:rFonts w:eastAsia="Arial"/>
                <w:noProof/>
              </w:rPr>
              <w:t xml:space="preserve">6.2 </w:t>
            </w:r>
            <w:r>
              <w:rPr>
                <w:rFonts w:eastAsiaTheme="minorEastAsia" w:cstheme="minorBidi"/>
                <w:noProof/>
                <w:kern w:val="2"/>
                <w:sz w:val="24"/>
                <w:szCs w:val="24"/>
                <w14:ligatures w14:val="standardContextual"/>
              </w:rPr>
              <w:tab/>
            </w:r>
            <w:r w:rsidRPr="00F94B98">
              <w:rPr>
                <w:rStyle w:val="Hyperlink"/>
                <w:rFonts w:eastAsia="Arial"/>
                <w:noProof/>
              </w:rPr>
              <w:t>Appointments</w:t>
            </w:r>
            <w:r>
              <w:rPr>
                <w:noProof/>
                <w:webHidden/>
              </w:rPr>
              <w:tab/>
            </w:r>
            <w:r>
              <w:rPr>
                <w:noProof/>
                <w:webHidden/>
              </w:rPr>
              <w:fldChar w:fldCharType="begin"/>
            </w:r>
            <w:r>
              <w:rPr>
                <w:noProof/>
                <w:webHidden/>
              </w:rPr>
              <w:instrText xml:space="preserve"> PAGEREF _Toc235455266 \h </w:instrText>
            </w:r>
            <w:r>
              <w:rPr>
                <w:noProof/>
                <w:webHidden/>
              </w:rPr>
            </w:r>
            <w:r>
              <w:rPr>
                <w:noProof/>
                <w:webHidden/>
              </w:rPr>
              <w:fldChar w:fldCharType="separate"/>
            </w:r>
            <w:r w:rsidR="002C3AA8">
              <w:rPr>
                <w:noProof/>
                <w:webHidden/>
              </w:rPr>
              <w:t>8</w:t>
            </w:r>
            <w:r>
              <w:rPr>
                <w:noProof/>
                <w:webHidden/>
              </w:rPr>
              <w:fldChar w:fldCharType="end"/>
            </w:r>
          </w:hyperlink>
        </w:p>
        <w:p w14:paraId="503C7171" w14:textId="6C95F1BD"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67" w:history="1">
            <w:r w:rsidRPr="00F94B98">
              <w:rPr>
                <w:rStyle w:val="Hyperlink"/>
                <w:rFonts w:eastAsia="Arial"/>
                <w:noProof/>
              </w:rPr>
              <w:t>6.3</w:t>
            </w:r>
            <w:r>
              <w:rPr>
                <w:rFonts w:eastAsiaTheme="minorEastAsia" w:cstheme="minorBidi"/>
                <w:noProof/>
                <w:kern w:val="2"/>
                <w:sz w:val="24"/>
                <w:szCs w:val="24"/>
                <w14:ligatures w14:val="standardContextual"/>
              </w:rPr>
              <w:tab/>
            </w:r>
            <w:r w:rsidRPr="00F94B98">
              <w:rPr>
                <w:rStyle w:val="Hyperlink"/>
                <w:rFonts w:eastAsia="Arial"/>
                <w:noProof/>
              </w:rPr>
              <w:t>Leave of absence (including holidays during term time)</w:t>
            </w:r>
            <w:r>
              <w:rPr>
                <w:noProof/>
                <w:webHidden/>
              </w:rPr>
              <w:tab/>
            </w:r>
            <w:r>
              <w:rPr>
                <w:noProof/>
                <w:webHidden/>
              </w:rPr>
              <w:fldChar w:fldCharType="begin"/>
            </w:r>
            <w:r>
              <w:rPr>
                <w:noProof/>
                <w:webHidden/>
              </w:rPr>
              <w:instrText xml:space="preserve"> PAGEREF _Toc235455267 \h </w:instrText>
            </w:r>
            <w:r>
              <w:rPr>
                <w:noProof/>
                <w:webHidden/>
              </w:rPr>
            </w:r>
            <w:r>
              <w:rPr>
                <w:noProof/>
                <w:webHidden/>
              </w:rPr>
              <w:fldChar w:fldCharType="separate"/>
            </w:r>
            <w:r w:rsidR="002C3AA8">
              <w:rPr>
                <w:noProof/>
                <w:webHidden/>
              </w:rPr>
              <w:t>8</w:t>
            </w:r>
            <w:r>
              <w:rPr>
                <w:noProof/>
                <w:webHidden/>
              </w:rPr>
              <w:fldChar w:fldCharType="end"/>
            </w:r>
          </w:hyperlink>
        </w:p>
        <w:p w14:paraId="39D8CE9F" w14:textId="5C63514B" w:rsidR="00EB1CFC" w:rsidRDefault="00EB1CFC">
          <w:pPr>
            <w:pStyle w:val="TOC2"/>
            <w:tabs>
              <w:tab w:val="left" w:pos="960"/>
              <w:tab w:val="right" w:leader="dot" w:pos="10763"/>
            </w:tabs>
            <w:rPr>
              <w:rFonts w:eastAsiaTheme="minorEastAsia" w:cstheme="minorBidi"/>
              <w:noProof/>
              <w:kern w:val="2"/>
              <w:sz w:val="24"/>
              <w:szCs w:val="24"/>
              <w14:ligatures w14:val="standardContextual"/>
            </w:rPr>
          </w:pPr>
          <w:hyperlink w:anchor="_Toc235455268" w:history="1">
            <w:r w:rsidRPr="00F94B98">
              <w:rPr>
                <w:rStyle w:val="Hyperlink"/>
                <w:rFonts w:eastAsia="Arial"/>
                <w:noProof/>
              </w:rPr>
              <w:t>6.4</w:t>
            </w:r>
            <w:r>
              <w:rPr>
                <w:rFonts w:eastAsiaTheme="minorEastAsia" w:cstheme="minorBidi"/>
                <w:noProof/>
                <w:kern w:val="2"/>
                <w:sz w:val="24"/>
                <w:szCs w:val="24"/>
                <w14:ligatures w14:val="standardContextual"/>
              </w:rPr>
              <w:tab/>
            </w:r>
            <w:r w:rsidRPr="00F94B98">
              <w:rPr>
                <w:rStyle w:val="Hyperlink"/>
                <w:rFonts w:eastAsia="Arial"/>
                <w:noProof/>
              </w:rPr>
              <w:t>Religious observance</w:t>
            </w:r>
            <w:r>
              <w:rPr>
                <w:noProof/>
                <w:webHidden/>
              </w:rPr>
              <w:tab/>
            </w:r>
            <w:r>
              <w:rPr>
                <w:noProof/>
                <w:webHidden/>
              </w:rPr>
              <w:fldChar w:fldCharType="begin"/>
            </w:r>
            <w:r>
              <w:rPr>
                <w:noProof/>
                <w:webHidden/>
              </w:rPr>
              <w:instrText xml:space="preserve"> PAGEREF _Toc235455268 \h </w:instrText>
            </w:r>
            <w:r>
              <w:rPr>
                <w:noProof/>
                <w:webHidden/>
              </w:rPr>
            </w:r>
            <w:r>
              <w:rPr>
                <w:noProof/>
                <w:webHidden/>
              </w:rPr>
              <w:fldChar w:fldCharType="separate"/>
            </w:r>
            <w:r w:rsidR="002C3AA8">
              <w:rPr>
                <w:noProof/>
                <w:webHidden/>
              </w:rPr>
              <w:t>9</w:t>
            </w:r>
            <w:r>
              <w:rPr>
                <w:noProof/>
                <w:webHidden/>
              </w:rPr>
              <w:fldChar w:fldCharType="end"/>
            </w:r>
          </w:hyperlink>
        </w:p>
        <w:p w14:paraId="4D7B8A0B" w14:textId="53C55D5C" w:rsidR="00EB1CFC" w:rsidRDefault="00EB1CFC">
          <w:pPr>
            <w:pStyle w:val="TOC1"/>
            <w:tabs>
              <w:tab w:val="left" w:pos="720"/>
              <w:tab w:val="right" w:leader="dot" w:pos="10763"/>
            </w:tabs>
            <w:rPr>
              <w:rFonts w:eastAsiaTheme="minorEastAsia" w:cstheme="minorBidi"/>
              <w:noProof/>
              <w:kern w:val="2"/>
              <w:sz w:val="24"/>
              <w:szCs w:val="24"/>
              <w14:ligatures w14:val="standardContextual"/>
            </w:rPr>
          </w:pPr>
          <w:hyperlink w:anchor="_Toc235455269" w:history="1">
            <w:r w:rsidRPr="00F94B98">
              <w:rPr>
                <w:rStyle w:val="Hyperlink"/>
                <w:rFonts w:eastAsia="Arial"/>
                <w:noProof/>
              </w:rPr>
              <w:t>7.0</w:t>
            </w:r>
            <w:r>
              <w:rPr>
                <w:rFonts w:eastAsiaTheme="minorEastAsia" w:cstheme="minorBidi"/>
                <w:noProof/>
                <w:kern w:val="2"/>
                <w:sz w:val="24"/>
                <w:szCs w:val="24"/>
                <w14:ligatures w14:val="standardContextual"/>
              </w:rPr>
              <w:tab/>
            </w:r>
            <w:r w:rsidRPr="00F94B98">
              <w:rPr>
                <w:rStyle w:val="Hyperlink"/>
                <w:rFonts w:eastAsia="Arial"/>
                <w:noProof/>
              </w:rPr>
              <w:t>Addressing poor attendance and punctuality</w:t>
            </w:r>
            <w:r>
              <w:rPr>
                <w:noProof/>
                <w:webHidden/>
              </w:rPr>
              <w:tab/>
            </w:r>
            <w:r>
              <w:rPr>
                <w:noProof/>
                <w:webHidden/>
              </w:rPr>
              <w:fldChar w:fldCharType="begin"/>
            </w:r>
            <w:r>
              <w:rPr>
                <w:noProof/>
                <w:webHidden/>
              </w:rPr>
              <w:instrText xml:space="preserve"> PAGEREF _Toc235455269 \h </w:instrText>
            </w:r>
            <w:r>
              <w:rPr>
                <w:noProof/>
                <w:webHidden/>
              </w:rPr>
            </w:r>
            <w:r>
              <w:rPr>
                <w:noProof/>
                <w:webHidden/>
              </w:rPr>
              <w:fldChar w:fldCharType="separate"/>
            </w:r>
            <w:r w:rsidR="002C3AA8">
              <w:rPr>
                <w:noProof/>
                <w:webHidden/>
              </w:rPr>
              <w:t>9</w:t>
            </w:r>
            <w:r>
              <w:rPr>
                <w:noProof/>
                <w:webHidden/>
              </w:rPr>
              <w:fldChar w:fldCharType="end"/>
            </w:r>
          </w:hyperlink>
        </w:p>
        <w:p w14:paraId="176BB17F" w14:textId="474A2FDD" w:rsidR="00EB1CFC" w:rsidRDefault="00EB1CFC">
          <w:pPr>
            <w:pStyle w:val="TOC2"/>
            <w:tabs>
              <w:tab w:val="right" w:leader="dot" w:pos="10763"/>
            </w:tabs>
            <w:rPr>
              <w:rFonts w:eastAsiaTheme="minorEastAsia" w:cstheme="minorBidi"/>
              <w:noProof/>
              <w:kern w:val="2"/>
              <w:sz w:val="24"/>
              <w:szCs w:val="24"/>
              <w14:ligatures w14:val="standardContextual"/>
            </w:rPr>
          </w:pPr>
          <w:hyperlink w:anchor="_Toc235455270" w:history="1">
            <w:r w:rsidRPr="00F94B98">
              <w:rPr>
                <w:rStyle w:val="Hyperlink"/>
                <w:rFonts w:ascii="Aptos" w:hAnsi="Aptos" w:cs="Segoe UI"/>
                <w:bCs/>
                <w:noProof/>
                <w:lang w:val="en-US"/>
              </w:rPr>
              <w:t>Appendix A – Attendance Codes</w:t>
            </w:r>
            <w:r>
              <w:rPr>
                <w:noProof/>
                <w:webHidden/>
              </w:rPr>
              <w:tab/>
            </w:r>
            <w:r>
              <w:rPr>
                <w:noProof/>
                <w:webHidden/>
              </w:rPr>
              <w:fldChar w:fldCharType="begin"/>
            </w:r>
            <w:r>
              <w:rPr>
                <w:noProof/>
                <w:webHidden/>
              </w:rPr>
              <w:instrText xml:space="preserve"> PAGEREF _Toc235455270 \h </w:instrText>
            </w:r>
            <w:r>
              <w:rPr>
                <w:noProof/>
                <w:webHidden/>
              </w:rPr>
            </w:r>
            <w:r>
              <w:rPr>
                <w:noProof/>
                <w:webHidden/>
              </w:rPr>
              <w:fldChar w:fldCharType="separate"/>
            </w:r>
            <w:r w:rsidR="002C3AA8">
              <w:rPr>
                <w:noProof/>
                <w:webHidden/>
              </w:rPr>
              <w:t>13</w:t>
            </w:r>
            <w:r>
              <w:rPr>
                <w:noProof/>
                <w:webHidden/>
              </w:rPr>
              <w:fldChar w:fldCharType="end"/>
            </w:r>
          </w:hyperlink>
        </w:p>
        <w:p w14:paraId="19852563" w14:textId="1DCB6DAF" w:rsidR="00EB1CFC" w:rsidRDefault="00EB1CFC">
          <w:pPr>
            <w:pStyle w:val="TOC2"/>
            <w:tabs>
              <w:tab w:val="right" w:leader="dot" w:pos="10763"/>
            </w:tabs>
            <w:rPr>
              <w:rFonts w:eastAsiaTheme="minorEastAsia" w:cstheme="minorBidi"/>
              <w:noProof/>
              <w:kern w:val="2"/>
              <w:sz w:val="24"/>
              <w:szCs w:val="24"/>
              <w14:ligatures w14:val="standardContextual"/>
            </w:rPr>
          </w:pPr>
          <w:hyperlink w:anchor="_Toc235455271" w:history="1">
            <w:r w:rsidRPr="00F94B98">
              <w:rPr>
                <w:rStyle w:val="Hyperlink"/>
                <w:rFonts w:ascii="Aptos" w:hAnsi="Aptos" w:cs="Segoe UI"/>
                <w:bCs/>
                <w:noProof/>
                <w:lang w:val="en-US"/>
              </w:rPr>
              <w:t>Appendix B – Daily Absence Procedures</w:t>
            </w:r>
            <w:r>
              <w:rPr>
                <w:noProof/>
                <w:webHidden/>
              </w:rPr>
              <w:tab/>
            </w:r>
            <w:r>
              <w:rPr>
                <w:noProof/>
                <w:webHidden/>
              </w:rPr>
              <w:fldChar w:fldCharType="begin"/>
            </w:r>
            <w:r>
              <w:rPr>
                <w:noProof/>
                <w:webHidden/>
              </w:rPr>
              <w:instrText xml:space="preserve"> PAGEREF _Toc235455271 \h </w:instrText>
            </w:r>
            <w:r>
              <w:rPr>
                <w:noProof/>
                <w:webHidden/>
              </w:rPr>
            </w:r>
            <w:r>
              <w:rPr>
                <w:noProof/>
                <w:webHidden/>
              </w:rPr>
              <w:fldChar w:fldCharType="separate"/>
            </w:r>
            <w:r w:rsidR="002C3AA8">
              <w:rPr>
                <w:noProof/>
                <w:webHidden/>
              </w:rPr>
              <w:t>15</w:t>
            </w:r>
            <w:r>
              <w:rPr>
                <w:noProof/>
                <w:webHidden/>
              </w:rPr>
              <w:fldChar w:fldCharType="end"/>
            </w:r>
          </w:hyperlink>
        </w:p>
        <w:p w14:paraId="23F80F0C" w14:textId="2B74DA24" w:rsidR="00EB1CFC" w:rsidRDefault="00EB1CFC">
          <w:pPr>
            <w:pStyle w:val="TOC2"/>
            <w:tabs>
              <w:tab w:val="right" w:leader="dot" w:pos="10763"/>
            </w:tabs>
            <w:rPr>
              <w:noProof/>
            </w:rPr>
          </w:pPr>
          <w:hyperlink w:anchor="_Toc235455272" w:history="1">
            <w:r w:rsidRPr="00F94B98">
              <w:rPr>
                <w:rStyle w:val="Hyperlink"/>
                <w:rFonts w:ascii="Aptos" w:hAnsi="Aptos" w:cs="Segoe UI"/>
                <w:bCs/>
                <w:noProof/>
                <w:lang w:val="en-US"/>
              </w:rPr>
              <w:t>Appendix C – Graduated Response to Declining Attendance</w:t>
            </w:r>
            <w:r>
              <w:rPr>
                <w:noProof/>
                <w:webHidden/>
              </w:rPr>
              <w:tab/>
            </w:r>
            <w:r>
              <w:rPr>
                <w:noProof/>
                <w:webHidden/>
              </w:rPr>
              <w:fldChar w:fldCharType="begin"/>
            </w:r>
            <w:r>
              <w:rPr>
                <w:noProof/>
                <w:webHidden/>
              </w:rPr>
              <w:instrText xml:space="preserve"> PAGEREF _Toc235455272 \h </w:instrText>
            </w:r>
            <w:r>
              <w:rPr>
                <w:noProof/>
                <w:webHidden/>
              </w:rPr>
            </w:r>
            <w:r>
              <w:rPr>
                <w:noProof/>
                <w:webHidden/>
              </w:rPr>
              <w:fldChar w:fldCharType="separate"/>
            </w:r>
            <w:r w:rsidR="002C3AA8">
              <w:rPr>
                <w:noProof/>
                <w:webHidden/>
              </w:rPr>
              <w:t>16</w:t>
            </w:r>
            <w:r>
              <w:rPr>
                <w:noProof/>
                <w:webHidden/>
              </w:rPr>
              <w:fldChar w:fldCharType="end"/>
            </w:r>
          </w:hyperlink>
        </w:p>
        <w:p w14:paraId="510A84C4" w14:textId="2B744A0F" w:rsidR="00AA6D67" w:rsidRPr="00AA6D67" w:rsidRDefault="00AA6D67" w:rsidP="00AA6D67">
          <w:pPr>
            <w:rPr>
              <w:noProof/>
            </w:rPr>
          </w:pPr>
          <w:r>
            <w:rPr>
              <w:noProof/>
            </w:rPr>
            <w:t xml:space="preserve">     Appendix D - Attendance Contract …………………………………………………………………………………………………………………………….1</w:t>
          </w:r>
          <w:r w:rsidR="002C3AA8">
            <w:rPr>
              <w:noProof/>
            </w:rPr>
            <w:t>7</w:t>
          </w:r>
        </w:p>
        <w:p w14:paraId="29B4AF64" w14:textId="7E660F28" w:rsidR="00FF11E7" w:rsidRPr="007B2304" w:rsidRDefault="00FF11E7">
          <w:pPr>
            <w:rPr>
              <w:rFonts w:cstheme="minorHAnsi"/>
            </w:rPr>
          </w:pPr>
          <w:r w:rsidRPr="007B2304">
            <w:rPr>
              <w:rFonts w:cstheme="minorHAnsi"/>
              <w:b/>
              <w:bCs/>
              <w:noProof/>
            </w:rPr>
            <w:fldChar w:fldCharType="end"/>
          </w:r>
        </w:p>
      </w:sdtContent>
    </w:sdt>
    <w:p w14:paraId="4364ED15" w14:textId="194130F8" w:rsidR="00C11595" w:rsidRPr="007B2304" w:rsidRDefault="00C11595">
      <w:pPr>
        <w:rPr>
          <w:rFonts w:cstheme="minorHAnsi"/>
        </w:rPr>
      </w:pPr>
    </w:p>
    <w:p w14:paraId="7126F17A" w14:textId="77777777" w:rsidR="00FF11E7" w:rsidRPr="007B2304" w:rsidRDefault="00FF11E7">
      <w:pPr>
        <w:rPr>
          <w:rFonts w:cstheme="minorHAnsi"/>
        </w:rPr>
      </w:pPr>
    </w:p>
    <w:p w14:paraId="00EAA4A4" w14:textId="77777777" w:rsidR="00FF11E7" w:rsidRPr="007B2304" w:rsidRDefault="00FF11E7">
      <w:pPr>
        <w:rPr>
          <w:rFonts w:cstheme="minorHAnsi"/>
        </w:rPr>
      </w:pPr>
    </w:p>
    <w:p w14:paraId="4DEB8B59" w14:textId="77777777" w:rsidR="00FF11E7" w:rsidRPr="007B2304" w:rsidRDefault="00FF11E7">
      <w:pPr>
        <w:rPr>
          <w:rFonts w:cstheme="minorHAnsi"/>
        </w:rPr>
      </w:pPr>
    </w:p>
    <w:p w14:paraId="1EADA383" w14:textId="77777777" w:rsidR="00FF11E7" w:rsidRPr="007B2304" w:rsidRDefault="00FF11E7">
      <w:pPr>
        <w:rPr>
          <w:rFonts w:cstheme="minorHAnsi"/>
        </w:rPr>
      </w:pPr>
    </w:p>
    <w:p w14:paraId="2B036CB7" w14:textId="77777777" w:rsidR="00FF11E7" w:rsidRPr="007B2304" w:rsidRDefault="00FF11E7">
      <w:pPr>
        <w:rPr>
          <w:rFonts w:cstheme="minorHAnsi"/>
        </w:rPr>
      </w:pPr>
    </w:p>
    <w:p w14:paraId="50A796B2" w14:textId="77777777" w:rsidR="00FF11E7" w:rsidRPr="007B2304" w:rsidRDefault="00FF11E7">
      <w:pPr>
        <w:rPr>
          <w:rFonts w:cstheme="minorHAnsi"/>
        </w:rPr>
      </w:pPr>
    </w:p>
    <w:p w14:paraId="511F5317" w14:textId="77777777" w:rsidR="00FF11E7" w:rsidRDefault="00FF11E7">
      <w:pPr>
        <w:rPr>
          <w:rFonts w:cstheme="minorHAnsi"/>
        </w:rPr>
      </w:pPr>
    </w:p>
    <w:p w14:paraId="3D13FFC4" w14:textId="77777777" w:rsidR="00637A7B" w:rsidRDefault="00637A7B">
      <w:pPr>
        <w:rPr>
          <w:rFonts w:cstheme="minorHAnsi"/>
        </w:rPr>
      </w:pPr>
    </w:p>
    <w:p w14:paraId="5A5E5777" w14:textId="77777777" w:rsidR="00637A7B" w:rsidRDefault="00637A7B">
      <w:pPr>
        <w:rPr>
          <w:rFonts w:cstheme="minorHAnsi"/>
        </w:rPr>
      </w:pPr>
    </w:p>
    <w:p w14:paraId="08E38A8A" w14:textId="77777777" w:rsidR="00637A7B" w:rsidRDefault="00637A7B">
      <w:pPr>
        <w:rPr>
          <w:rFonts w:cstheme="minorHAnsi"/>
        </w:rPr>
      </w:pPr>
    </w:p>
    <w:p w14:paraId="5833C958" w14:textId="77777777" w:rsidR="00637A7B" w:rsidRDefault="00637A7B">
      <w:pPr>
        <w:rPr>
          <w:rFonts w:cstheme="minorHAnsi"/>
        </w:rPr>
      </w:pPr>
    </w:p>
    <w:p w14:paraId="43F3ADA6" w14:textId="77777777" w:rsidR="00637A7B" w:rsidRDefault="00637A7B">
      <w:pPr>
        <w:rPr>
          <w:rFonts w:cstheme="minorHAnsi"/>
        </w:rPr>
      </w:pPr>
    </w:p>
    <w:p w14:paraId="63525C6D" w14:textId="77777777" w:rsidR="00637A7B" w:rsidRDefault="00637A7B">
      <w:pPr>
        <w:rPr>
          <w:rFonts w:cstheme="minorHAnsi"/>
        </w:rPr>
      </w:pPr>
    </w:p>
    <w:p w14:paraId="385BDCF2" w14:textId="77777777" w:rsidR="00637A7B" w:rsidRDefault="00637A7B">
      <w:pPr>
        <w:rPr>
          <w:rFonts w:cstheme="minorHAnsi"/>
        </w:rPr>
      </w:pPr>
    </w:p>
    <w:p w14:paraId="79FDD840" w14:textId="77777777" w:rsidR="00637A7B" w:rsidRDefault="00637A7B">
      <w:pPr>
        <w:rPr>
          <w:rFonts w:cstheme="minorHAnsi"/>
        </w:rPr>
      </w:pPr>
    </w:p>
    <w:p w14:paraId="247B32CA" w14:textId="77777777" w:rsidR="00637A7B" w:rsidRDefault="00637A7B">
      <w:pPr>
        <w:rPr>
          <w:rFonts w:cstheme="minorHAnsi"/>
        </w:rPr>
      </w:pPr>
    </w:p>
    <w:p w14:paraId="418BC01A" w14:textId="77777777" w:rsidR="00637A7B" w:rsidRDefault="00637A7B">
      <w:pPr>
        <w:rPr>
          <w:rFonts w:cstheme="minorHAnsi"/>
        </w:rPr>
      </w:pPr>
    </w:p>
    <w:p w14:paraId="50823F5F" w14:textId="77777777" w:rsidR="00637A7B" w:rsidRDefault="00637A7B">
      <w:pPr>
        <w:rPr>
          <w:rFonts w:cstheme="minorHAnsi"/>
        </w:rPr>
      </w:pPr>
    </w:p>
    <w:p w14:paraId="59DED926" w14:textId="77777777" w:rsidR="00637A7B" w:rsidRDefault="00637A7B">
      <w:pPr>
        <w:rPr>
          <w:rFonts w:cstheme="minorHAnsi"/>
        </w:rPr>
      </w:pPr>
    </w:p>
    <w:p w14:paraId="31942A61" w14:textId="77777777" w:rsidR="00637A7B" w:rsidRDefault="00637A7B">
      <w:pPr>
        <w:rPr>
          <w:rFonts w:cstheme="minorHAnsi"/>
        </w:rPr>
      </w:pPr>
    </w:p>
    <w:p w14:paraId="277C8AF0" w14:textId="77777777" w:rsidR="00637A7B" w:rsidRDefault="00637A7B">
      <w:pPr>
        <w:rPr>
          <w:rFonts w:cstheme="minorHAnsi"/>
        </w:rPr>
      </w:pPr>
    </w:p>
    <w:p w14:paraId="1DF6C4B7" w14:textId="77777777" w:rsidR="00637A7B" w:rsidRDefault="00637A7B">
      <w:pPr>
        <w:rPr>
          <w:rFonts w:cstheme="minorHAnsi"/>
        </w:rPr>
      </w:pPr>
    </w:p>
    <w:p w14:paraId="63D5407A" w14:textId="77777777" w:rsidR="00FF11E7" w:rsidRPr="007B2304" w:rsidRDefault="00FF11E7">
      <w:pPr>
        <w:rPr>
          <w:rFonts w:cstheme="minorHAnsi"/>
        </w:rPr>
      </w:pPr>
    </w:p>
    <w:p w14:paraId="2C2276C2" w14:textId="77777777" w:rsidR="00FF11E7" w:rsidRPr="007B2304" w:rsidRDefault="00FF11E7">
      <w:pPr>
        <w:rPr>
          <w:rFonts w:cstheme="minorHAnsi"/>
        </w:rPr>
      </w:pPr>
    </w:p>
    <w:p w14:paraId="545D3909" w14:textId="77777777" w:rsidR="00FF11E7" w:rsidRPr="007B2304" w:rsidRDefault="00FF11E7">
      <w:pPr>
        <w:rPr>
          <w:rFonts w:cstheme="minorHAnsi"/>
        </w:rPr>
      </w:pPr>
    </w:p>
    <w:p w14:paraId="4DEDC334" w14:textId="77777777" w:rsidR="00FF11E7" w:rsidRPr="00AE0179" w:rsidRDefault="00FF11E7">
      <w:pPr>
        <w:rPr>
          <w:rFonts w:cstheme="minorHAnsi"/>
        </w:rPr>
      </w:pPr>
    </w:p>
    <w:p w14:paraId="179B6C3B" w14:textId="48F8C642" w:rsidR="004A7C0C" w:rsidRPr="00AE0179" w:rsidRDefault="00C17E4B" w:rsidP="007B2304">
      <w:pPr>
        <w:jc w:val="center"/>
        <w:rPr>
          <w:rFonts w:cstheme="minorHAnsi"/>
          <w:b/>
          <w:bCs/>
          <w:sz w:val="48"/>
          <w:szCs w:val="40"/>
        </w:rPr>
      </w:pPr>
      <w:r>
        <w:rPr>
          <w:rFonts w:cstheme="minorHAnsi"/>
          <w:b/>
          <w:bCs/>
          <w:sz w:val="48"/>
          <w:szCs w:val="40"/>
        </w:rPr>
        <w:t>Attendance Policy</w:t>
      </w:r>
    </w:p>
    <w:p w14:paraId="0A355781" w14:textId="77777777" w:rsidR="00C17E4B" w:rsidRPr="00C17E4B" w:rsidRDefault="00C17E4B" w:rsidP="00C17E4B">
      <w:pPr>
        <w:pStyle w:val="EsteemHeading"/>
        <w:rPr>
          <w:rFonts w:eastAsia="Arial"/>
        </w:rPr>
      </w:pPr>
      <w:bookmarkStart w:id="0" w:name="_Toc235455254"/>
      <w:r w:rsidRPr="00C17E4B">
        <w:rPr>
          <w:rFonts w:eastAsia="Arial"/>
        </w:rPr>
        <w:t>Aim of this policy</w:t>
      </w:r>
      <w:bookmarkEnd w:id="0"/>
    </w:p>
    <w:p w14:paraId="3B6AB0C0" w14:textId="4B1F7A37" w:rsidR="00C17E4B" w:rsidRPr="00C17E4B" w:rsidRDefault="00C17E4B" w:rsidP="00C17E4B">
      <w:pPr>
        <w:pStyle w:val="BrowneClauseLevel2"/>
        <w:keepNext w:val="0"/>
        <w:ind w:firstLine="0"/>
        <w:rPr>
          <w:rFonts w:ascii="Calibri" w:eastAsia="Arial" w:hAnsi="Calibri" w:cs="Calibri"/>
          <w:color w:val="171717" w:themeColor="background2" w:themeShade="1A"/>
          <w:sz w:val="21"/>
          <w:szCs w:val="21"/>
          <w:lang w:val="en-GB"/>
        </w:rPr>
      </w:pPr>
      <w:r w:rsidRPr="00C17E4B">
        <w:rPr>
          <w:rFonts w:ascii="Calibri" w:eastAsia="Arial" w:hAnsi="Calibri" w:cs="Calibri"/>
          <w:color w:val="171717" w:themeColor="background2" w:themeShade="1A"/>
          <w:sz w:val="21"/>
          <w:szCs w:val="21"/>
          <w:lang w:val="en-GB"/>
        </w:rPr>
        <w:t xml:space="preserve">To support excellent levels of attendance </w:t>
      </w:r>
      <w:r w:rsidRPr="00B02B3C">
        <w:rPr>
          <w:rFonts w:ascii="Calibri" w:eastAsia="Arial" w:hAnsi="Calibri" w:cs="Calibri"/>
          <w:color w:val="171717" w:themeColor="background2" w:themeShade="1A"/>
          <w:sz w:val="21"/>
          <w:szCs w:val="21"/>
          <w:lang w:val="en-GB"/>
        </w:rPr>
        <w:t>for all pupils</w:t>
      </w:r>
      <w:r w:rsidRPr="00C17E4B">
        <w:rPr>
          <w:rFonts w:ascii="Calibri" w:eastAsia="Arial" w:hAnsi="Calibri" w:cs="Calibri"/>
          <w:color w:val="171717" w:themeColor="background2" w:themeShade="1A"/>
          <w:sz w:val="21"/>
          <w:szCs w:val="21"/>
          <w:lang w:val="en-GB"/>
        </w:rPr>
        <w:t xml:space="preserve"> to enable fulfilment of their potential at </w:t>
      </w:r>
      <w:r w:rsidR="00B02B3C">
        <w:rPr>
          <w:rFonts w:ascii="Calibri" w:eastAsia="Arial" w:hAnsi="Calibri" w:cs="Calibri"/>
          <w:color w:val="171717" w:themeColor="background2" w:themeShade="1A"/>
          <w:sz w:val="21"/>
          <w:szCs w:val="21"/>
          <w:lang w:val="en-GB"/>
        </w:rPr>
        <w:t>Bennerley Fields</w:t>
      </w:r>
      <w:r w:rsidRPr="00C17E4B">
        <w:rPr>
          <w:rFonts w:ascii="Calibri" w:eastAsia="Arial" w:hAnsi="Calibri" w:cs="Calibri"/>
          <w:color w:val="171717" w:themeColor="background2" w:themeShade="1A"/>
          <w:sz w:val="21"/>
          <w:szCs w:val="21"/>
          <w:lang w:val="en-GB"/>
        </w:rPr>
        <w:t>.</w:t>
      </w:r>
    </w:p>
    <w:p w14:paraId="070B9B22" w14:textId="77777777" w:rsidR="00C17E4B" w:rsidRPr="00C17E4B" w:rsidRDefault="00C17E4B" w:rsidP="00C17E4B">
      <w:pPr>
        <w:pStyle w:val="BrowneClauseLevel2"/>
        <w:keepNext w:val="0"/>
        <w:ind w:firstLine="0"/>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This policy has been prepared with regard to the Academy’s statutory duties relating to attendance, including those set out in the Department for Education’s statutory guidance entitled Working Together to Improve School Attendance (July 2026), which is referred to in this policy as the “DfE Attendance Guidance”. </w:t>
      </w:r>
    </w:p>
    <w:p w14:paraId="634B119C" w14:textId="7C52CB28" w:rsidR="00C17E4B" w:rsidRPr="00C17E4B" w:rsidRDefault="00C17E4B" w:rsidP="00C17E4B">
      <w:pPr>
        <w:pStyle w:val="EsteemHeading"/>
        <w:rPr>
          <w:rFonts w:eastAsia="Arial"/>
        </w:rPr>
      </w:pPr>
      <w:bookmarkStart w:id="1" w:name="_Toc235455255"/>
      <w:r w:rsidRPr="00C17E4B">
        <w:rPr>
          <w:rFonts w:eastAsia="Arial"/>
        </w:rPr>
        <w:t>Key principles</w:t>
      </w:r>
      <w:bookmarkEnd w:id="1"/>
    </w:p>
    <w:p w14:paraId="51EF7898" w14:textId="77777777" w:rsidR="00C17E4B" w:rsidRPr="009732AB" w:rsidRDefault="00C17E4B">
      <w:pPr>
        <w:pStyle w:val="ListParagraph"/>
        <w:numPr>
          <w:ilvl w:val="0"/>
          <w:numId w:val="62"/>
        </w:numPr>
        <w:rPr>
          <w:rFonts w:eastAsia="Arial"/>
          <w:b/>
          <w:bCs/>
        </w:rPr>
      </w:pPr>
      <w:r w:rsidRPr="00C17E4B">
        <w:rPr>
          <w:rFonts w:eastAsia="Arial"/>
        </w:rPr>
        <w:t>High levels of attendance and punctuality are actively encouraged and recognised.</w:t>
      </w:r>
    </w:p>
    <w:p w14:paraId="64E6EA8B" w14:textId="77777777" w:rsidR="009732AB" w:rsidRPr="00C17E4B" w:rsidRDefault="009732AB" w:rsidP="009732AB">
      <w:pPr>
        <w:pStyle w:val="ListParagraph"/>
        <w:rPr>
          <w:rFonts w:eastAsia="Arial"/>
          <w:b/>
          <w:bCs/>
        </w:rPr>
      </w:pPr>
    </w:p>
    <w:p w14:paraId="6AF240C6" w14:textId="5A43FA4B" w:rsidR="00C17E4B" w:rsidRPr="00C17E4B" w:rsidRDefault="00C17E4B">
      <w:pPr>
        <w:pStyle w:val="BrowneBulletLevel2"/>
        <w:numPr>
          <w:ilvl w:val="0"/>
          <w:numId w:val="6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It is the responsibility of everybody at </w:t>
      </w:r>
      <w:r w:rsidR="00B02B3C">
        <w:rPr>
          <w:rFonts w:ascii="Calibri" w:eastAsia="Arial" w:hAnsi="Calibri" w:cs="Calibri"/>
          <w:color w:val="171717" w:themeColor="background2" w:themeShade="1A"/>
          <w:sz w:val="21"/>
          <w:szCs w:val="21"/>
          <w:lang w:val="en-GB"/>
        </w:rPr>
        <w:t>Bennerley Fields</w:t>
      </w:r>
      <w:r w:rsidRPr="00C17E4B">
        <w:rPr>
          <w:rFonts w:ascii="Calibri" w:eastAsia="Arial" w:hAnsi="Calibri" w:cs="Calibri"/>
          <w:color w:val="171717" w:themeColor="background2" w:themeShade="1A"/>
          <w:sz w:val="21"/>
          <w:szCs w:val="21"/>
          <w:lang w:val="en-GB"/>
        </w:rPr>
        <w:t xml:space="preserve"> to improve attendance and punctuality. </w:t>
      </w:r>
    </w:p>
    <w:p w14:paraId="6AABD8CC" w14:textId="77777777" w:rsidR="00C17E4B" w:rsidRPr="00C17E4B" w:rsidRDefault="00C17E4B">
      <w:pPr>
        <w:pStyle w:val="BrowneBulletLevel2"/>
        <w:numPr>
          <w:ilvl w:val="0"/>
          <w:numId w:val="6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Regular attendance means attending every day you are able.</w:t>
      </w:r>
    </w:p>
    <w:p w14:paraId="5DA90777" w14:textId="5185501C" w:rsidR="00C17E4B" w:rsidRPr="00C17E4B" w:rsidRDefault="00C17E4B">
      <w:pPr>
        <w:pStyle w:val="BrowneBulletLevel2"/>
        <w:numPr>
          <w:ilvl w:val="0"/>
          <w:numId w:val="61"/>
        </w:numPr>
        <w:tabs>
          <w:tab w:val="num" w:pos="900"/>
        </w:tabs>
        <w:rPr>
          <w:rFonts w:ascii="Calibri" w:eastAsia="Arial" w:hAnsi="Calibri" w:cs="Calibri"/>
          <w:color w:val="171717" w:themeColor="background2" w:themeShade="1A"/>
          <w:sz w:val="21"/>
          <w:szCs w:val="21"/>
          <w:lang w:val="en-GB"/>
        </w:rPr>
      </w:pPr>
      <w:r w:rsidRPr="00C17E4B">
        <w:rPr>
          <w:rFonts w:ascii="Calibri" w:eastAsia="Arial" w:hAnsi="Calibri" w:cs="Calibri"/>
          <w:color w:val="171717" w:themeColor="background2" w:themeShade="1A"/>
          <w:sz w:val="21"/>
          <w:szCs w:val="21"/>
          <w:lang w:val="en-GB"/>
        </w:rPr>
        <w:t xml:space="preserve">Where attendance or punctuality do not meet our Academy’s target </w:t>
      </w:r>
      <w:r w:rsidR="00B02B3C">
        <w:rPr>
          <w:rFonts w:ascii="Calibri" w:eastAsia="Arial" w:hAnsi="Calibri" w:cs="Calibri"/>
          <w:color w:val="171717" w:themeColor="background2" w:themeShade="1A"/>
          <w:sz w:val="21"/>
          <w:szCs w:val="21"/>
          <w:lang w:val="en-GB"/>
        </w:rPr>
        <w:t>90%</w:t>
      </w:r>
      <w:r w:rsidRPr="00C17E4B">
        <w:rPr>
          <w:rFonts w:ascii="Calibri" w:eastAsia="Arial" w:hAnsi="Calibri" w:cs="Calibri"/>
          <w:color w:val="171717" w:themeColor="background2" w:themeShade="1A"/>
          <w:sz w:val="21"/>
          <w:szCs w:val="21"/>
          <w:lang w:val="en-GB"/>
        </w:rPr>
        <w:t xml:space="preserve">, steps will be taken to address this in line with our Graduated Response to Declining Attendance (Appendix </w:t>
      </w:r>
      <w:r w:rsidR="009732AB">
        <w:rPr>
          <w:rFonts w:ascii="Calibri" w:eastAsia="Arial" w:hAnsi="Calibri" w:cs="Calibri"/>
          <w:color w:val="171717" w:themeColor="background2" w:themeShade="1A"/>
          <w:sz w:val="21"/>
          <w:szCs w:val="21"/>
          <w:lang w:val="en-GB"/>
        </w:rPr>
        <w:t>C).</w:t>
      </w:r>
    </w:p>
    <w:p w14:paraId="389035A6" w14:textId="79DB802E" w:rsidR="00C17E4B" w:rsidRPr="00B02B3C" w:rsidRDefault="00C17E4B">
      <w:pPr>
        <w:pStyle w:val="BrowneBulletLevel2"/>
        <w:numPr>
          <w:ilvl w:val="0"/>
          <w:numId w:val="61"/>
        </w:numPr>
        <w:tabs>
          <w:tab w:val="num" w:pos="900"/>
        </w:tabs>
        <w:rPr>
          <w:rFonts w:ascii="Calibri" w:eastAsia="Arial" w:hAnsi="Calibri" w:cs="Calibri"/>
          <w:color w:val="171717" w:themeColor="background2" w:themeShade="1A"/>
          <w:sz w:val="21"/>
          <w:szCs w:val="21"/>
        </w:rPr>
      </w:pPr>
      <w:r w:rsidRPr="00B02B3C">
        <w:rPr>
          <w:rFonts w:ascii="Calibri" w:eastAsia="Arial" w:hAnsi="Calibri" w:cs="Calibri"/>
          <w:color w:val="171717" w:themeColor="background2" w:themeShade="1A"/>
          <w:sz w:val="21"/>
          <w:szCs w:val="21"/>
          <w:lang w:val="en-GB"/>
        </w:rPr>
        <w:t>Some pupils find it harder than others to attend school. The Academy will work with pupils, parents</w:t>
      </w:r>
      <w:r w:rsidR="00B02B3C" w:rsidRPr="00B02B3C">
        <w:rPr>
          <w:rFonts w:ascii="Calibri" w:eastAsia="Arial" w:hAnsi="Calibri" w:cs="Calibri"/>
          <w:color w:val="171717" w:themeColor="background2" w:themeShade="1A"/>
          <w:sz w:val="21"/>
          <w:szCs w:val="21"/>
          <w:lang w:val="en-GB"/>
        </w:rPr>
        <w:t xml:space="preserve"> and carers</w:t>
      </w:r>
      <w:r w:rsidRPr="00B02B3C">
        <w:rPr>
          <w:rFonts w:ascii="Calibri" w:eastAsia="Arial" w:hAnsi="Calibri" w:cs="Calibri"/>
          <w:color w:val="171717" w:themeColor="background2" w:themeShade="1A"/>
          <w:sz w:val="21"/>
          <w:szCs w:val="21"/>
          <w:lang w:val="en-GB"/>
        </w:rPr>
        <w:t>, and other local partners to remove any barriers to attendance where possible.</w:t>
      </w:r>
    </w:p>
    <w:p w14:paraId="0F66FDD8" w14:textId="76CECB7C" w:rsidR="00C17E4B" w:rsidRPr="00C17E4B" w:rsidRDefault="00C17E4B">
      <w:pPr>
        <w:pStyle w:val="BrowneBulletLevel2"/>
        <w:numPr>
          <w:ilvl w:val="0"/>
          <w:numId w:val="6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Subject to the terms of this policy, any day-to-day attendance issues that parents</w:t>
      </w:r>
      <w:r w:rsidR="00B02B3C">
        <w:rPr>
          <w:rFonts w:ascii="Calibri" w:eastAsia="Arial" w:hAnsi="Calibri" w:cs="Calibri"/>
          <w:color w:val="171717" w:themeColor="background2" w:themeShade="1A"/>
          <w:sz w:val="21"/>
          <w:szCs w:val="21"/>
          <w:lang w:val="en-GB"/>
        </w:rPr>
        <w:t xml:space="preserve"> or carers</w:t>
      </w:r>
      <w:r w:rsidRPr="00C17E4B">
        <w:rPr>
          <w:rFonts w:ascii="Calibri" w:eastAsia="Arial" w:hAnsi="Calibri" w:cs="Calibri"/>
          <w:color w:val="171717" w:themeColor="background2" w:themeShade="1A"/>
          <w:sz w:val="21"/>
          <w:szCs w:val="21"/>
          <w:lang w:val="en-GB"/>
        </w:rPr>
        <w:t xml:space="preserve"> </w:t>
      </w:r>
      <w:r w:rsidRPr="009732AB">
        <w:rPr>
          <w:rFonts w:ascii="Calibri" w:eastAsia="Arial" w:hAnsi="Calibri" w:cs="Calibri"/>
          <w:color w:val="171717" w:themeColor="background2" w:themeShade="1A"/>
          <w:sz w:val="21"/>
          <w:szCs w:val="21"/>
          <w:lang w:val="en-GB"/>
        </w:rPr>
        <w:t>or pupils</w:t>
      </w:r>
      <w:r w:rsidRPr="00C17E4B">
        <w:rPr>
          <w:rFonts w:ascii="Calibri" w:eastAsia="Arial" w:hAnsi="Calibri" w:cs="Calibri"/>
          <w:color w:val="171717" w:themeColor="background2" w:themeShade="1A"/>
          <w:sz w:val="21"/>
          <w:szCs w:val="21"/>
          <w:lang w:val="en-GB"/>
        </w:rPr>
        <w:t xml:space="preserve"> have should be discussed with</w:t>
      </w:r>
      <w:r w:rsidR="00B02B3C">
        <w:rPr>
          <w:rFonts w:ascii="Calibri" w:eastAsia="Arial" w:hAnsi="Calibri" w:cs="Calibri"/>
          <w:color w:val="171717" w:themeColor="background2" w:themeShade="1A"/>
          <w:sz w:val="21"/>
          <w:szCs w:val="21"/>
          <w:lang w:val="en-GB"/>
        </w:rPr>
        <w:t xml:space="preserve"> class teacher</w:t>
      </w:r>
      <w:r w:rsidRPr="00C17E4B">
        <w:rPr>
          <w:rFonts w:ascii="Calibri" w:eastAsia="Arial" w:hAnsi="Calibri" w:cs="Calibri"/>
          <w:color w:val="171717" w:themeColor="background2" w:themeShade="1A"/>
          <w:sz w:val="21"/>
          <w:szCs w:val="21"/>
          <w:lang w:val="en-GB"/>
        </w:rPr>
        <w:t>. Where more detailed support around attendance is required, parents</w:t>
      </w:r>
      <w:r w:rsidR="00B02B3C">
        <w:rPr>
          <w:rFonts w:ascii="Calibri" w:eastAsia="Arial" w:hAnsi="Calibri" w:cs="Calibri"/>
          <w:color w:val="171717" w:themeColor="background2" w:themeShade="1A"/>
          <w:sz w:val="21"/>
          <w:szCs w:val="21"/>
          <w:lang w:val="en-GB"/>
        </w:rPr>
        <w:t xml:space="preserve"> and carers</w:t>
      </w:r>
      <w:r w:rsidRPr="00C17E4B">
        <w:rPr>
          <w:rFonts w:ascii="Calibri" w:eastAsia="Arial" w:hAnsi="Calibri" w:cs="Calibri"/>
          <w:color w:val="171717" w:themeColor="background2" w:themeShade="1A"/>
          <w:sz w:val="21"/>
          <w:szCs w:val="21"/>
          <w:lang w:val="en-GB"/>
        </w:rPr>
        <w:t xml:space="preserve"> and should contact </w:t>
      </w:r>
      <w:r w:rsidR="00B02B3C">
        <w:rPr>
          <w:rFonts w:ascii="Calibri" w:eastAsia="Arial" w:hAnsi="Calibri" w:cs="Calibri"/>
          <w:color w:val="171717" w:themeColor="background2" w:themeShade="1A"/>
          <w:sz w:val="21"/>
          <w:szCs w:val="21"/>
          <w:lang w:val="en-GB"/>
        </w:rPr>
        <w:t xml:space="preserve">Lisa Hart (Family support and Attendance Team), Anna Shelton (Deputy Headteacher and Attendance Team) or Shirley Sewell (Family support). </w:t>
      </w:r>
    </w:p>
    <w:p w14:paraId="7D250774" w14:textId="77777777" w:rsidR="00C17E4B" w:rsidRPr="00C17E4B" w:rsidRDefault="00C17E4B" w:rsidP="00C17E4B">
      <w:pPr>
        <w:pStyle w:val="EsteemHeading"/>
        <w:rPr>
          <w:rFonts w:eastAsia="Arial"/>
        </w:rPr>
      </w:pPr>
      <w:bookmarkStart w:id="2" w:name="_Toc235455256"/>
      <w:r w:rsidRPr="00C17E4B">
        <w:rPr>
          <w:rFonts w:eastAsia="Arial"/>
        </w:rPr>
        <w:t>Roles and responsibilities</w:t>
      </w:r>
      <w:bookmarkEnd w:id="2"/>
    </w:p>
    <w:p w14:paraId="109BF1FE" w14:textId="77777777" w:rsidR="00C17E4B" w:rsidRPr="00C17E4B" w:rsidRDefault="00C17E4B" w:rsidP="00C17E4B">
      <w:pPr>
        <w:pStyle w:val="EsteemHeading2"/>
        <w:rPr>
          <w:rFonts w:eastAsia="Arial"/>
        </w:rPr>
      </w:pPr>
      <w:bookmarkStart w:id="3" w:name="_Toc235455257"/>
      <w:r w:rsidRPr="00C17E4B">
        <w:rPr>
          <w:rFonts w:eastAsia="Arial"/>
        </w:rPr>
        <w:t xml:space="preserve">3.1 </w:t>
      </w:r>
      <w:r w:rsidRPr="00C17E4B">
        <w:tab/>
      </w:r>
      <w:r w:rsidRPr="00C17E4B">
        <w:rPr>
          <w:rFonts w:eastAsia="Arial"/>
        </w:rPr>
        <w:t>The Academy will:</w:t>
      </w:r>
      <w:bookmarkEnd w:id="3"/>
    </w:p>
    <w:p w14:paraId="499F52B2" w14:textId="5FED6608"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Develop and maintain a whole academy culture that promotes the benefit of regular attendance including </w:t>
      </w:r>
      <w:r w:rsidR="00CB1C97">
        <w:rPr>
          <w:rFonts w:ascii="Calibri" w:eastAsia="Arial" w:hAnsi="Calibri" w:cs="Calibri"/>
          <w:color w:val="171717" w:themeColor="background2" w:themeShade="1A"/>
          <w:sz w:val="21"/>
          <w:szCs w:val="21"/>
          <w:lang w:val="en-GB"/>
        </w:rPr>
        <w:t>school acknowledging improved attendance</w:t>
      </w:r>
      <w:r w:rsidR="00B719D7">
        <w:rPr>
          <w:rFonts w:ascii="Calibri" w:eastAsia="Arial" w:hAnsi="Calibri" w:cs="Calibri"/>
          <w:color w:val="171717" w:themeColor="background2" w:themeShade="1A"/>
          <w:sz w:val="21"/>
          <w:szCs w:val="21"/>
          <w:lang w:val="en-GB"/>
        </w:rPr>
        <w:t xml:space="preserve"> and attendance over 90% through positive emails and calls with families. These will also be shared</w:t>
      </w:r>
      <w:r w:rsidR="0011792A">
        <w:rPr>
          <w:rFonts w:ascii="Calibri" w:eastAsia="Arial" w:hAnsi="Calibri" w:cs="Calibri"/>
          <w:color w:val="171717" w:themeColor="background2" w:themeShade="1A"/>
          <w:sz w:val="21"/>
          <w:szCs w:val="21"/>
          <w:lang w:val="en-GB"/>
        </w:rPr>
        <w:t xml:space="preserve"> with class teams and pupils (if appropriate). These positive working relationships with families means that </w:t>
      </w:r>
      <w:r w:rsidR="005E035F">
        <w:rPr>
          <w:rFonts w:ascii="Calibri" w:eastAsia="Arial" w:hAnsi="Calibri" w:cs="Calibri"/>
          <w:color w:val="171717" w:themeColor="background2" w:themeShade="1A"/>
          <w:sz w:val="21"/>
          <w:szCs w:val="21"/>
          <w:lang w:val="en-GB"/>
        </w:rPr>
        <w:t xml:space="preserve">attendance and </w:t>
      </w:r>
      <w:r w:rsidR="00F55F52">
        <w:rPr>
          <w:rFonts w:ascii="Calibri" w:eastAsia="Arial" w:hAnsi="Calibri" w:cs="Calibri"/>
          <w:color w:val="171717" w:themeColor="background2" w:themeShade="1A"/>
          <w:sz w:val="21"/>
          <w:szCs w:val="21"/>
          <w:lang w:val="en-GB"/>
        </w:rPr>
        <w:t>punctuality can be celebrated.</w:t>
      </w:r>
    </w:p>
    <w:p w14:paraId="00346410" w14:textId="54901C03"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Work with </w:t>
      </w:r>
      <w:r w:rsidR="00B02B3C">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and their families, building strong relationships, to support high levels of attendance and punctuality and understand any barriers to attendance.</w:t>
      </w:r>
    </w:p>
    <w:p w14:paraId="74EF74C7" w14:textId="77777777"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lastRenderedPageBreak/>
        <w:t xml:space="preserve">Investigate unexplained absence, implementing procedures as detailed in Appendix B and C where appropriate. </w:t>
      </w:r>
    </w:p>
    <w:p w14:paraId="215FF4A0" w14:textId="77777777"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Consider individual needs when implementing this policy, including having regard to the Academy’s obligations under the Equality Act 2010 and the UN Convention on the Rights of the Child.</w:t>
      </w:r>
    </w:p>
    <w:p w14:paraId="7938696D" w14:textId="77777777"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Share information, including returns information required to be shared in accordance with School Attendance (Pupil Registration) (England) Regulations 2024 and the DfE Attendance Guidance, and work collaboratively with the local authority, other schools in the area, and other partners including, where required, making appropriate referrals in accordance with local procedures, legislation, and guidance. </w:t>
      </w:r>
    </w:p>
    <w:p w14:paraId="0431697F" w14:textId="77777777"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Regularly monitor, review, and analyse attendance and absence data, including to identify pupils or cohorts that require attendance support and to set targets for the future.</w:t>
      </w:r>
    </w:p>
    <w:p w14:paraId="76A8DA04" w14:textId="20A3E0E5"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Ensure that all </w:t>
      </w:r>
      <w:r w:rsidR="00B02B3C">
        <w:rPr>
          <w:rFonts w:ascii="Calibri" w:eastAsia="Arial" w:hAnsi="Calibri" w:cs="Calibri"/>
          <w:color w:val="171717" w:themeColor="background2" w:themeShade="1A"/>
          <w:sz w:val="21"/>
          <w:szCs w:val="21"/>
          <w:lang w:val="en-GB"/>
        </w:rPr>
        <w:t xml:space="preserve">pupils </w:t>
      </w:r>
      <w:r w:rsidRPr="00C17E4B">
        <w:rPr>
          <w:rFonts w:ascii="Calibri" w:eastAsia="Arial" w:hAnsi="Calibri" w:cs="Calibri"/>
          <w:color w:val="171717" w:themeColor="background2" w:themeShade="1A"/>
          <w:sz w:val="21"/>
          <w:szCs w:val="21"/>
          <w:lang w:val="en-GB"/>
        </w:rPr>
        <w:t>can access full-time education (or the equivalent) putting strategies in place where there is evidence to suggest that this is not the case.</w:t>
      </w:r>
    </w:p>
    <w:p w14:paraId="46C0C416" w14:textId="15C9C50E"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Ensure that the Governors and </w:t>
      </w:r>
      <w:r w:rsidR="00B02B3C">
        <w:rPr>
          <w:rFonts w:ascii="Calibri" w:eastAsia="Arial" w:hAnsi="Calibri" w:cs="Calibri"/>
          <w:color w:val="171717" w:themeColor="background2" w:themeShade="1A"/>
          <w:sz w:val="21"/>
          <w:szCs w:val="21"/>
          <w:lang w:val="en-GB"/>
        </w:rPr>
        <w:t>Bennerley Fields</w:t>
      </w:r>
      <w:r w:rsidRPr="00C17E4B">
        <w:rPr>
          <w:rFonts w:ascii="Calibri" w:eastAsia="Arial" w:hAnsi="Calibri" w:cs="Calibri"/>
          <w:color w:val="171717" w:themeColor="background2" w:themeShade="1A"/>
          <w:sz w:val="21"/>
          <w:szCs w:val="21"/>
          <w:lang w:val="en-GB"/>
        </w:rPr>
        <w:t xml:space="preserve"> leadership team work together to monitor attendance levels and the effectiveness of this policy. </w:t>
      </w:r>
    </w:p>
    <w:p w14:paraId="6C2F6AC3" w14:textId="77777777"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Ensure that all legislation and guidance are complied with and reflected in our policies and procedures, including the DfE Attendance Guidance.</w:t>
      </w:r>
    </w:p>
    <w:p w14:paraId="721FB4D2" w14:textId="40B1D9CA"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Have in place appropriate safeguarding responses for children who are at risk of missing education, having regard to the statutory guidance Keeping Children Safe in Education (please refer to our child protection policy </w:t>
      </w:r>
    </w:p>
    <w:p w14:paraId="4568D167" w14:textId="77777777"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1A762582">
        <w:rPr>
          <w:rFonts w:ascii="Calibri" w:eastAsia="Arial" w:hAnsi="Calibri" w:cs="Calibri"/>
          <w:color w:val="171717" w:themeColor="background2" w:themeShade="1A"/>
          <w:sz w:val="21"/>
          <w:szCs w:val="21"/>
          <w:lang w:val="en-GB"/>
        </w:rPr>
        <w:t>Provide information requested by the Secretary of State, including termly absence data collected by the Department for Education.</w:t>
      </w:r>
    </w:p>
    <w:p w14:paraId="3CA233C3" w14:textId="747FFC82" w:rsidR="799EA26D" w:rsidRDefault="799EA26D" w:rsidP="1A762582">
      <w:pPr>
        <w:pStyle w:val="BrowneBulletLevel3"/>
        <w:numPr>
          <w:ilvl w:val="0"/>
          <w:numId w:val="60"/>
        </w:numPr>
        <w:tabs>
          <w:tab w:val="num" w:pos="2160"/>
        </w:tabs>
        <w:rPr>
          <w:rFonts w:ascii="Calibri" w:eastAsia="Arial" w:hAnsi="Calibri" w:cs="Calibri"/>
          <w:color w:val="171717" w:themeColor="background2" w:themeShade="1A"/>
          <w:sz w:val="21"/>
          <w:szCs w:val="21"/>
          <w:lang w:val="en-GB"/>
        </w:rPr>
      </w:pPr>
      <w:r w:rsidRPr="1A762582">
        <w:rPr>
          <w:rFonts w:ascii="Calibri" w:eastAsia="Arial" w:hAnsi="Calibri" w:cs="Calibri"/>
          <w:color w:val="171717" w:themeColor="background2" w:themeShade="1A"/>
          <w:sz w:val="21"/>
          <w:szCs w:val="21"/>
          <w:lang w:val="en-GB"/>
        </w:rPr>
        <w:t xml:space="preserve">Maintain contact with families where children are not attending due to long-term physical or mental illness, </w:t>
      </w:r>
      <w:r w:rsidRPr="7B6E917E">
        <w:rPr>
          <w:rFonts w:ascii="Calibri" w:eastAsia="Arial" w:hAnsi="Calibri" w:cs="Calibri"/>
          <w:color w:val="171717" w:themeColor="background2" w:themeShade="1A"/>
          <w:sz w:val="21"/>
          <w:szCs w:val="21"/>
          <w:lang w:val="en-GB"/>
        </w:rPr>
        <w:t>this may include home visits or Teams calls.</w:t>
      </w:r>
      <w:r w:rsidR="147EDC2F" w:rsidRPr="7B6E917E">
        <w:rPr>
          <w:rFonts w:ascii="Calibri" w:eastAsia="Arial" w:hAnsi="Calibri" w:cs="Calibri"/>
          <w:color w:val="171717" w:themeColor="background2" w:themeShade="1A"/>
          <w:sz w:val="21"/>
          <w:szCs w:val="21"/>
          <w:lang w:val="en-GB"/>
        </w:rPr>
        <w:t xml:space="preserve"> </w:t>
      </w:r>
    </w:p>
    <w:p w14:paraId="613632A9" w14:textId="3612EB59"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Regularly inform parents</w:t>
      </w:r>
      <w:r w:rsidR="009732AB">
        <w:rPr>
          <w:rFonts w:ascii="Calibri" w:eastAsia="Arial" w:hAnsi="Calibri" w:cs="Calibri"/>
          <w:color w:val="171717" w:themeColor="background2" w:themeShade="1A"/>
          <w:sz w:val="21"/>
          <w:szCs w:val="21"/>
          <w:lang w:val="en-GB"/>
        </w:rPr>
        <w:t xml:space="preserve"> and carers</w:t>
      </w:r>
      <w:r w:rsidRPr="00C17E4B">
        <w:rPr>
          <w:rFonts w:ascii="Calibri" w:eastAsia="Arial" w:hAnsi="Calibri" w:cs="Calibri"/>
          <w:color w:val="171717" w:themeColor="background2" w:themeShade="1A"/>
          <w:sz w:val="21"/>
          <w:szCs w:val="21"/>
          <w:lang w:val="en-GB"/>
        </w:rPr>
        <w:t xml:space="preserve"> about their child’s attendance and absence levels.</w:t>
      </w:r>
    </w:p>
    <w:p w14:paraId="774259DA" w14:textId="7B9C9E52" w:rsidR="00C17E4B" w:rsidRPr="00C17E4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Support </w:t>
      </w:r>
      <w:r w:rsidR="00B02B3C">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who are returning to education following long</w:t>
      </w:r>
      <w:r w:rsidRPr="00C17E4B">
        <w:rPr>
          <w:rFonts w:ascii="Calibri" w:hAnsi="Calibri" w:cs="Calibri"/>
          <w:color w:val="171717" w:themeColor="background2" w:themeShade="1A"/>
        </w:rPr>
        <w:noBreakHyphen/>
      </w:r>
      <w:r w:rsidRPr="00C17E4B">
        <w:rPr>
          <w:rFonts w:ascii="Calibri" w:eastAsia="Arial" w:hAnsi="Calibri" w:cs="Calibri"/>
          <w:color w:val="171717" w:themeColor="background2" w:themeShade="1A"/>
          <w:sz w:val="21"/>
          <w:szCs w:val="21"/>
          <w:lang w:val="en-GB"/>
        </w:rPr>
        <w:t>term absence.</w:t>
      </w:r>
    </w:p>
    <w:p w14:paraId="477E05F1" w14:textId="77777777" w:rsidR="00C17E4B" w:rsidRPr="00B02B3C"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B02B3C">
        <w:rPr>
          <w:rFonts w:ascii="Calibri" w:eastAsia="Arial" w:hAnsi="Calibri" w:cs="Calibri"/>
          <w:color w:val="171717" w:themeColor="background2" w:themeShade="1A"/>
          <w:sz w:val="21"/>
          <w:szCs w:val="21"/>
          <w:lang w:val="en-GB"/>
        </w:rPr>
        <w:t xml:space="preserve">Ensure that effective systems to record and report attendance data are in place, including accurate completion of admission and attendance registers, using our electronic management information system (Arbor). </w:t>
      </w:r>
    </w:p>
    <w:p w14:paraId="48B6D13B" w14:textId="77777777" w:rsidR="00C17E4B" w:rsidRPr="009732AB" w:rsidRDefault="00C17E4B">
      <w:pPr>
        <w:pStyle w:val="BrowneBulletLevel3"/>
        <w:numPr>
          <w:ilvl w:val="0"/>
          <w:numId w:val="60"/>
        </w:numPr>
        <w:tabs>
          <w:tab w:val="num" w:pos="2160"/>
        </w:tabs>
        <w:rPr>
          <w:rFonts w:ascii="Calibri" w:eastAsia="Arial" w:hAnsi="Calibri" w:cs="Calibri"/>
          <w:color w:val="171717" w:themeColor="background2" w:themeShade="1A"/>
          <w:sz w:val="21"/>
          <w:szCs w:val="21"/>
          <w:lang w:val="en-GB"/>
        </w:rPr>
      </w:pPr>
      <w:r w:rsidRPr="009732AB">
        <w:rPr>
          <w:rFonts w:ascii="Calibri" w:eastAsia="Arial" w:hAnsi="Calibri" w:cs="Calibri"/>
          <w:color w:val="171717" w:themeColor="background2" w:themeShade="1A"/>
          <w:sz w:val="21"/>
          <w:szCs w:val="21"/>
          <w:lang w:val="en-GB"/>
        </w:rPr>
        <w:t xml:space="preserve">Assign overall responsibility for championing and improving attendance at the Academy to a designated senior leader, known as the Senior Attendance Champion. </w:t>
      </w:r>
    </w:p>
    <w:p w14:paraId="2A5A867D" w14:textId="69107EBA" w:rsidR="00C17E4B" w:rsidRPr="00C17E4B" w:rsidRDefault="00C17E4B" w:rsidP="7B6E917E">
      <w:pPr>
        <w:pStyle w:val="BrowneBulletLevel3"/>
        <w:numPr>
          <w:ilvl w:val="0"/>
          <w:numId w:val="6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Observe and fulfil the responsibilities set out in guidance issued by the Department for Education (</w:t>
      </w:r>
      <w:hyperlink r:id="rId13">
        <w:r w:rsidRPr="00C17E4B">
          <w:rPr>
            <w:rStyle w:val="Hyperlink"/>
            <w:rFonts w:ascii="Calibri" w:hAnsi="Calibri" w:cs="Calibri"/>
            <w:color w:val="171717" w:themeColor="background2" w:themeShade="1A"/>
            <w:sz w:val="21"/>
            <w:szCs w:val="21"/>
            <w:lang w:val="en-GB"/>
          </w:rPr>
          <w:t>Summary table of responsibilities for school attendance (applies from 19 August 2024)</w:t>
        </w:r>
      </w:hyperlink>
      <w:r w:rsidRPr="00C17E4B">
        <w:rPr>
          <w:rFonts w:ascii="Calibri" w:eastAsia="Arial" w:hAnsi="Calibri" w:cs="Calibri"/>
          <w:color w:val="171717" w:themeColor="background2" w:themeShade="1A"/>
          <w:sz w:val="21"/>
          <w:szCs w:val="21"/>
          <w:lang w:val="en-GB"/>
        </w:rPr>
        <w:t xml:space="preserve"> (</w:t>
      </w:r>
      <w:r w:rsidRPr="00C17E4B">
        <w:rPr>
          <w:rStyle w:val="Hyperlink"/>
          <w:rFonts w:ascii="Calibri" w:hAnsi="Calibri" w:cs="Calibri"/>
          <w:color w:val="171717" w:themeColor="background2" w:themeShade="1A"/>
          <w:sz w:val="21"/>
          <w:szCs w:val="21"/>
          <w:lang w:val="en-GB"/>
        </w:rPr>
        <w:t>publishing.service.gov.uk</w:t>
      </w:r>
      <w:r w:rsidRPr="00C17E4B">
        <w:rPr>
          <w:rFonts w:ascii="Calibri" w:eastAsia="Arial" w:hAnsi="Calibri" w:cs="Calibri"/>
          <w:color w:val="171717" w:themeColor="background2" w:themeShade="1A"/>
          <w:sz w:val="21"/>
          <w:szCs w:val="21"/>
          <w:lang w:val="en-GB"/>
        </w:rPr>
        <w:t>) to the extent not covered above or elsewhere in this policy.</w:t>
      </w:r>
    </w:p>
    <w:p w14:paraId="6DE63D7A" w14:textId="77777777" w:rsidR="00C17E4B" w:rsidRPr="00C17E4B" w:rsidRDefault="00C17E4B" w:rsidP="00C17E4B">
      <w:pPr>
        <w:rPr>
          <w:rFonts w:ascii="Calibri" w:hAnsi="Calibri" w:cs="Calibri"/>
          <w:color w:val="171717" w:themeColor="background2" w:themeShade="1A"/>
        </w:rPr>
      </w:pPr>
      <w:r w:rsidRPr="00C17E4B">
        <w:rPr>
          <w:rFonts w:ascii="Calibri" w:hAnsi="Calibri" w:cs="Calibri"/>
          <w:color w:val="171717" w:themeColor="background2" w:themeShade="1A"/>
        </w:rPr>
        <w:br w:type="page"/>
      </w:r>
    </w:p>
    <w:p w14:paraId="34D169E2" w14:textId="413BBE9C" w:rsidR="00C17E4B" w:rsidRPr="00C17E4B" w:rsidRDefault="00C17E4B" w:rsidP="00C17E4B">
      <w:pPr>
        <w:pStyle w:val="EsteemHeading2"/>
        <w:rPr>
          <w:rFonts w:eastAsia="Arial"/>
        </w:rPr>
      </w:pPr>
      <w:bookmarkStart w:id="4" w:name="_Toc235455258"/>
      <w:r w:rsidRPr="00C17E4B">
        <w:rPr>
          <w:rFonts w:eastAsia="Arial"/>
        </w:rPr>
        <w:lastRenderedPageBreak/>
        <w:t xml:space="preserve">3.2   </w:t>
      </w:r>
      <w:r w:rsidRPr="00C17E4B">
        <w:tab/>
      </w:r>
      <w:r w:rsidRPr="00C17E4B">
        <w:rPr>
          <w:rFonts w:eastAsia="Arial"/>
        </w:rPr>
        <w:t xml:space="preserve">Parents and </w:t>
      </w:r>
      <w:r w:rsidR="00B02B3C">
        <w:rPr>
          <w:rFonts w:eastAsia="Arial"/>
        </w:rPr>
        <w:t>C</w:t>
      </w:r>
      <w:r w:rsidRPr="00C17E4B">
        <w:rPr>
          <w:rFonts w:eastAsia="Arial"/>
        </w:rPr>
        <w:t>arers</w:t>
      </w:r>
      <w:bookmarkEnd w:id="4"/>
      <w:r w:rsidRPr="00C17E4B">
        <w:rPr>
          <w:rFonts w:eastAsia="Arial"/>
        </w:rPr>
        <w:t xml:space="preserve"> </w:t>
      </w:r>
    </w:p>
    <w:p w14:paraId="60D7C09E" w14:textId="77777777" w:rsidR="00C17E4B" w:rsidRPr="00C17E4B" w:rsidRDefault="00C17E4B" w:rsidP="00C17E4B">
      <w:pPr>
        <w:pStyle w:val="BrowneBodyTextLevel1"/>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We expect parents and carers to:</w:t>
      </w:r>
    </w:p>
    <w:p w14:paraId="50054C1B" w14:textId="77777777" w:rsidR="00C17E4B" w:rsidRPr="00C17E4B" w:rsidRDefault="00C17E4B">
      <w:pPr>
        <w:pStyle w:val="BrowneBulletLevel2"/>
        <w:numPr>
          <w:ilvl w:val="0"/>
          <w:numId w:val="5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Ensure that their child arrives at the Academy on time.</w:t>
      </w:r>
    </w:p>
    <w:p w14:paraId="7645986C" w14:textId="77777777" w:rsidR="00C17E4B" w:rsidRPr="00C17E4B" w:rsidRDefault="00C17E4B">
      <w:pPr>
        <w:pStyle w:val="BrowneBulletLevel2"/>
        <w:numPr>
          <w:ilvl w:val="0"/>
          <w:numId w:val="5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Promote the importance of regular attendance.</w:t>
      </w:r>
    </w:p>
    <w:p w14:paraId="66F567A9" w14:textId="77777777" w:rsidR="00C17E4B" w:rsidRPr="00C17E4B" w:rsidRDefault="00C17E4B">
      <w:pPr>
        <w:pStyle w:val="BrowneBulletLevel2"/>
        <w:numPr>
          <w:ilvl w:val="0"/>
          <w:numId w:val="5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Follow the correct procedure for reporting the absence of their child from the Academy (see section 6.1 below).</w:t>
      </w:r>
    </w:p>
    <w:p w14:paraId="6F96A4F8" w14:textId="77777777" w:rsidR="00C17E4B" w:rsidRPr="00C17E4B" w:rsidRDefault="00C17E4B">
      <w:pPr>
        <w:pStyle w:val="BrowneBulletLevel2"/>
        <w:numPr>
          <w:ilvl w:val="0"/>
          <w:numId w:val="5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Avoid unnecessary absences. </w:t>
      </w:r>
    </w:p>
    <w:p w14:paraId="0143B17D" w14:textId="77777777" w:rsidR="00C17E4B" w:rsidRPr="00C17E4B" w:rsidRDefault="00C17E4B">
      <w:pPr>
        <w:pStyle w:val="BrowneBulletLevel2"/>
        <w:numPr>
          <w:ilvl w:val="0"/>
          <w:numId w:val="5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Keep the Academy informed of any circumstances which may affect their child’s attendance.</w:t>
      </w:r>
    </w:p>
    <w:p w14:paraId="1CFCB166" w14:textId="77777777" w:rsidR="00C17E4B" w:rsidRPr="00C17E4B" w:rsidRDefault="00C17E4B">
      <w:pPr>
        <w:pStyle w:val="BrowneBulletLevel2"/>
        <w:numPr>
          <w:ilvl w:val="0"/>
          <w:numId w:val="5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Not take their child out of education for holidays during term time (see section 6.3 below).</w:t>
      </w:r>
    </w:p>
    <w:p w14:paraId="252E573F" w14:textId="77777777" w:rsidR="00C17E4B" w:rsidRPr="00C17E4B" w:rsidRDefault="00C17E4B">
      <w:pPr>
        <w:pStyle w:val="BrowneBulletLevel2"/>
        <w:numPr>
          <w:ilvl w:val="0"/>
          <w:numId w:val="5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Inform the Academy in advance of any proposed change of address for their child(ren), along with the name of the parent with whom the child shall live.</w:t>
      </w:r>
    </w:p>
    <w:p w14:paraId="7DD5CBE9" w14:textId="77777777" w:rsidR="00C17E4B" w:rsidRPr="00C17E4B" w:rsidRDefault="00C17E4B">
      <w:pPr>
        <w:pStyle w:val="BrowneBulletLevel2"/>
        <w:numPr>
          <w:ilvl w:val="0"/>
          <w:numId w:val="5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Observe and fulfil their responsibilities set out in the guidance issued by the Department for Education (</w:t>
      </w:r>
      <w:hyperlink r:id="rId14">
        <w:r w:rsidRPr="00C17E4B">
          <w:rPr>
            <w:rStyle w:val="Hyperlink"/>
            <w:rFonts w:ascii="Calibri" w:hAnsi="Calibri" w:cs="Calibri"/>
            <w:color w:val="171717" w:themeColor="background2" w:themeShade="1A"/>
            <w:sz w:val="21"/>
            <w:szCs w:val="21"/>
            <w:lang w:val="en-GB"/>
          </w:rPr>
          <w:t>Summary table of responsibilities for school attendance (applies from 19 August 2024)</w:t>
        </w:r>
      </w:hyperlink>
      <w:r w:rsidRPr="00C17E4B">
        <w:rPr>
          <w:rFonts w:ascii="Calibri" w:eastAsia="Arial" w:hAnsi="Calibri" w:cs="Calibri"/>
          <w:color w:val="171717" w:themeColor="background2" w:themeShade="1A"/>
          <w:sz w:val="21"/>
          <w:szCs w:val="21"/>
          <w:lang w:val="en-GB"/>
        </w:rPr>
        <w:t xml:space="preserve"> (</w:t>
      </w:r>
      <w:r w:rsidRPr="00C17E4B">
        <w:rPr>
          <w:rStyle w:val="Hyperlink"/>
          <w:rFonts w:ascii="Calibri" w:hAnsi="Calibri" w:cs="Calibri"/>
          <w:color w:val="171717" w:themeColor="background2" w:themeShade="1A"/>
          <w:sz w:val="21"/>
          <w:szCs w:val="21"/>
          <w:lang w:val="en-GB"/>
        </w:rPr>
        <w:t>publishing.service.gov.uk</w:t>
      </w:r>
      <w:r w:rsidRPr="00C17E4B">
        <w:rPr>
          <w:rFonts w:ascii="Calibri" w:eastAsia="Arial" w:hAnsi="Calibri" w:cs="Calibri"/>
          <w:color w:val="171717" w:themeColor="background2" w:themeShade="1A"/>
          <w:sz w:val="21"/>
          <w:szCs w:val="21"/>
          <w:lang w:val="en-GB"/>
        </w:rPr>
        <w:t>).</w:t>
      </w:r>
    </w:p>
    <w:p w14:paraId="0DFC9ECC" w14:textId="69EC565C" w:rsidR="00C17E4B" w:rsidRPr="00C17E4B" w:rsidRDefault="00C17E4B" w:rsidP="00C17E4B">
      <w:pPr>
        <w:pStyle w:val="EsteemHeading2"/>
        <w:rPr>
          <w:rFonts w:eastAsia="Arial"/>
        </w:rPr>
      </w:pPr>
      <w:bookmarkStart w:id="5" w:name="_Toc235455259"/>
      <w:r w:rsidRPr="00C17E4B">
        <w:rPr>
          <w:rFonts w:eastAsia="Arial"/>
        </w:rPr>
        <w:t>3.3</w:t>
      </w:r>
      <w:bookmarkEnd w:id="5"/>
      <w:r w:rsidR="00B02B3C">
        <w:t xml:space="preserve">      Pupils</w:t>
      </w:r>
    </w:p>
    <w:p w14:paraId="2F64BE9E" w14:textId="6FEB4BC8" w:rsidR="00C17E4B" w:rsidRPr="00C17E4B" w:rsidRDefault="00C17E4B" w:rsidP="00C17E4B">
      <w:pPr>
        <w:pStyle w:val="BrowneBodyTextLevel1"/>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We expect </w:t>
      </w:r>
      <w:r w:rsidR="00B02B3C">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to:</w:t>
      </w:r>
    </w:p>
    <w:p w14:paraId="46F18A51" w14:textId="77777777" w:rsidR="00C17E4B" w:rsidRPr="00C17E4B" w:rsidRDefault="00C17E4B">
      <w:pPr>
        <w:pStyle w:val="BrowneBulletLevel2"/>
        <w:numPr>
          <w:ilvl w:val="0"/>
          <w:numId w:val="58"/>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Attend the Academy regularly and on time. </w:t>
      </w:r>
    </w:p>
    <w:p w14:paraId="3B5413E0" w14:textId="77777777" w:rsidR="00C17E4B" w:rsidRPr="00C17E4B" w:rsidRDefault="00C17E4B">
      <w:pPr>
        <w:pStyle w:val="BrowneBulletLevel2"/>
        <w:numPr>
          <w:ilvl w:val="0"/>
          <w:numId w:val="58"/>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Be punctual to all lessons (where applicable).</w:t>
      </w:r>
    </w:p>
    <w:p w14:paraId="238B5909" w14:textId="77777777" w:rsidR="00C17E4B" w:rsidRPr="00C17E4B" w:rsidRDefault="00C17E4B">
      <w:pPr>
        <w:pStyle w:val="BrowneBulletLevel2"/>
        <w:numPr>
          <w:ilvl w:val="0"/>
          <w:numId w:val="58"/>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Follow the correct procedure if they arrive to the Academy late (see sections 5 below). </w:t>
      </w:r>
    </w:p>
    <w:p w14:paraId="33E36DE2" w14:textId="77777777" w:rsidR="00C17E4B" w:rsidRPr="00C17E4B" w:rsidRDefault="00C17E4B" w:rsidP="00C17E4B">
      <w:pPr>
        <w:pStyle w:val="EsteemHeading2"/>
        <w:rPr>
          <w:rFonts w:eastAsia="Arial"/>
        </w:rPr>
      </w:pPr>
      <w:bookmarkStart w:id="6" w:name="_Toc235455260"/>
      <w:r w:rsidRPr="00C17E4B">
        <w:rPr>
          <w:rFonts w:eastAsia="Arial"/>
        </w:rPr>
        <w:t>3.4</w:t>
      </w:r>
      <w:r w:rsidRPr="00C17E4B">
        <w:tab/>
      </w:r>
      <w:r w:rsidRPr="00C17E4B">
        <w:rPr>
          <w:rFonts w:eastAsia="Arial"/>
        </w:rPr>
        <w:t>Senior Attendance Champion</w:t>
      </w:r>
      <w:bookmarkEnd w:id="6"/>
    </w:p>
    <w:p w14:paraId="36FB591C" w14:textId="3886DB7F" w:rsidR="00C17E4B" w:rsidRPr="00C17E4B" w:rsidRDefault="00C17E4B" w:rsidP="00C17E4B">
      <w:pPr>
        <w:pStyle w:val="BrowneClauseLevel3"/>
        <w:ind w:left="1701"/>
        <w:rPr>
          <w:rFonts w:ascii="Calibri" w:eastAsia="Arial" w:hAnsi="Calibri" w:cs="Calibri"/>
          <w:color w:val="171717" w:themeColor="background2" w:themeShade="1A"/>
          <w:sz w:val="21"/>
          <w:szCs w:val="21"/>
          <w:lang w:val="en-GB"/>
        </w:rPr>
      </w:pPr>
      <w:r w:rsidRPr="00C17E4B">
        <w:rPr>
          <w:rFonts w:ascii="Calibri" w:eastAsia="Arial" w:hAnsi="Calibri" w:cs="Calibri"/>
          <w:color w:val="171717" w:themeColor="background2" w:themeShade="1A"/>
          <w:sz w:val="21"/>
          <w:szCs w:val="21"/>
          <w:lang w:val="en-GB"/>
        </w:rPr>
        <w:t xml:space="preserve">The Senior Attendance Champion (“SAC”) at the Academy is </w:t>
      </w:r>
      <w:r w:rsidR="00B02B3C">
        <w:rPr>
          <w:rFonts w:ascii="Calibri" w:eastAsia="Arial" w:hAnsi="Calibri" w:cs="Calibri"/>
          <w:color w:val="171717" w:themeColor="background2" w:themeShade="1A"/>
          <w:sz w:val="21"/>
          <w:szCs w:val="21"/>
          <w:lang w:val="en-GB"/>
        </w:rPr>
        <w:t>Anna Shelton (Deputy Headteacher and DSL)</w:t>
      </w:r>
    </w:p>
    <w:p w14:paraId="63965120" w14:textId="77777777" w:rsidR="00C17E4B" w:rsidRPr="00C17E4B" w:rsidRDefault="00C17E4B" w:rsidP="00C17E4B">
      <w:pPr>
        <w:pStyle w:val="BrowneClauseLevel3"/>
        <w:ind w:left="1701"/>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The SAC has overall responsibility for championing and improving attendance at the Academy and will:</w:t>
      </w:r>
    </w:p>
    <w:p w14:paraId="18B31D2E" w14:textId="77777777" w:rsidR="00C17E4B" w:rsidRPr="00C17E4B" w:rsidRDefault="00C17E4B">
      <w:pPr>
        <w:pStyle w:val="BrowneBulletLevel3"/>
        <w:numPr>
          <w:ilvl w:val="0"/>
          <w:numId w:val="57"/>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Set a clear vision for improving and maintaining good attendance.</w:t>
      </w:r>
    </w:p>
    <w:p w14:paraId="2A733E69" w14:textId="77777777" w:rsidR="00C17E4B" w:rsidRPr="00C17E4B" w:rsidRDefault="00C17E4B">
      <w:pPr>
        <w:pStyle w:val="BrowneBulletLevel3"/>
        <w:numPr>
          <w:ilvl w:val="0"/>
          <w:numId w:val="56"/>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Establish and maintain effective systems for tackling absence and ensure that these are followed by all staff.</w:t>
      </w:r>
    </w:p>
    <w:p w14:paraId="222E0DAD" w14:textId="77777777" w:rsidR="00C17E4B" w:rsidRPr="00C17E4B" w:rsidRDefault="00C17E4B">
      <w:pPr>
        <w:pStyle w:val="BrowneBulletLevel3"/>
        <w:numPr>
          <w:ilvl w:val="0"/>
          <w:numId w:val="55"/>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Evaluate and monitor attendance expectations and processes.</w:t>
      </w:r>
    </w:p>
    <w:p w14:paraId="5BCF5CEB" w14:textId="77777777" w:rsidR="00C17E4B" w:rsidRPr="00C17E4B" w:rsidRDefault="00C17E4B">
      <w:pPr>
        <w:pStyle w:val="BrowneBulletLevel3"/>
        <w:numPr>
          <w:ilvl w:val="0"/>
          <w:numId w:val="54"/>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Have a strong grasp of absence data to focus the collective efforts of the Academy.</w:t>
      </w:r>
    </w:p>
    <w:p w14:paraId="3D2C909E" w14:textId="534C03FF" w:rsidR="00C17E4B" w:rsidRPr="00C17E4B" w:rsidRDefault="00C17E4B">
      <w:pPr>
        <w:pStyle w:val="BrowneBulletLevel3"/>
        <w:numPr>
          <w:ilvl w:val="0"/>
          <w:numId w:val="53"/>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Ensure that key attendance messages are communicated to parents</w:t>
      </w:r>
      <w:r w:rsidR="00B02B3C">
        <w:rPr>
          <w:rFonts w:ascii="Calibri" w:eastAsia="Arial" w:hAnsi="Calibri" w:cs="Calibri"/>
          <w:color w:val="171717" w:themeColor="background2" w:themeShade="1A"/>
          <w:sz w:val="21"/>
          <w:szCs w:val="21"/>
          <w:lang w:val="en-GB"/>
        </w:rPr>
        <w:t xml:space="preserve"> and carers</w:t>
      </w:r>
      <w:r w:rsidRPr="00C17E4B">
        <w:rPr>
          <w:rFonts w:ascii="Calibri" w:eastAsia="Arial" w:hAnsi="Calibri" w:cs="Calibri"/>
          <w:color w:val="171717" w:themeColor="background2" w:themeShade="1A"/>
          <w:sz w:val="21"/>
          <w:szCs w:val="21"/>
          <w:lang w:val="en-GB"/>
        </w:rPr>
        <w:t xml:space="preserve"> and </w:t>
      </w:r>
      <w:r w:rsidR="00B02B3C">
        <w:rPr>
          <w:rFonts w:ascii="Calibri" w:eastAsia="Arial" w:hAnsi="Calibri" w:cs="Calibri"/>
          <w:color w:val="171717" w:themeColor="background2" w:themeShade="1A"/>
          <w:sz w:val="21"/>
          <w:szCs w:val="21"/>
          <w:lang w:val="en-GB"/>
        </w:rPr>
        <w:t>pupils (if appropriate)</w:t>
      </w:r>
      <w:r w:rsidRPr="00C17E4B">
        <w:rPr>
          <w:rFonts w:ascii="Calibri" w:eastAsia="Arial" w:hAnsi="Calibri" w:cs="Calibri"/>
          <w:color w:val="171717" w:themeColor="background2" w:themeShade="1A"/>
          <w:sz w:val="21"/>
          <w:szCs w:val="21"/>
          <w:lang w:val="en-GB"/>
        </w:rPr>
        <w:t>.</w:t>
      </w:r>
    </w:p>
    <w:p w14:paraId="71B4D0CA" w14:textId="77777777" w:rsidR="00C17E4B" w:rsidRPr="00F37C12" w:rsidRDefault="00C17E4B">
      <w:pPr>
        <w:pStyle w:val="BrowneBulletLevel3"/>
        <w:numPr>
          <w:ilvl w:val="0"/>
          <w:numId w:val="52"/>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Provide data and reports to support the work of the SLT and Governors.</w:t>
      </w:r>
    </w:p>
    <w:p w14:paraId="279D0D31" w14:textId="77777777" w:rsidR="00F37C12" w:rsidRDefault="00F37C12" w:rsidP="00F37C12">
      <w:pPr>
        <w:pStyle w:val="BrowneBulletLevel3"/>
        <w:rPr>
          <w:rFonts w:ascii="Calibri" w:eastAsia="Arial" w:hAnsi="Calibri" w:cs="Calibri"/>
          <w:color w:val="171717" w:themeColor="background2" w:themeShade="1A"/>
          <w:sz w:val="21"/>
          <w:szCs w:val="21"/>
          <w:lang w:val="en-GB"/>
        </w:rPr>
      </w:pPr>
    </w:p>
    <w:p w14:paraId="2DEC06CF" w14:textId="77777777" w:rsidR="00F37C12" w:rsidRPr="00C17E4B" w:rsidRDefault="00F37C12" w:rsidP="00F37C12">
      <w:pPr>
        <w:pStyle w:val="BrowneBulletLevel3"/>
        <w:rPr>
          <w:rFonts w:ascii="Calibri" w:eastAsia="Arial" w:hAnsi="Calibri" w:cs="Calibri"/>
          <w:color w:val="171717" w:themeColor="background2" w:themeShade="1A"/>
          <w:sz w:val="21"/>
          <w:szCs w:val="21"/>
        </w:rPr>
      </w:pPr>
    </w:p>
    <w:p w14:paraId="40BADBF4" w14:textId="77777777" w:rsidR="00C17E4B" w:rsidRPr="00C17E4B" w:rsidRDefault="00C17E4B" w:rsidP="00C17E4B">
      <w:pPr>
        <w:pStyle w:val="EsteemHeading2"/>
        <w:rPr>
          <w:rFonts w:eastAsia="Arial"/>
        </w:rPr>
      </w:pPr>
      <w:bookmarkStart w:id="7" w:name="_Toc235455261"/>
      <w:r w:rsidRPr="00C17E4B">
        <w:rPr>
          <w:rFonts w:eastAsia="Arial"/>
        </w:rPr>
        <w:lastRenderedPageBreak/>
        <w:t>3.5</w:t>
      </w:r>
      <w:r w:rsidRPr="00C17E4B">
        <w:tab/>
      </w:r>
      <w:r w:rsidRPr="00C17E4B">
        <w:rPr>
          <w:rFonts w:eastAsia="Arial"/>
        </w:rPr>
        <w:t>The board of Governors</w:t>
      </w:r>
      <w:bookmarkEnd w:id="7"/>
    </w:p>
    <w:p w14:paraId="5B95022C" w14:textId="77777777" w:rsidR="00C17E4B" w:rsidRPr="00C17E4B" w:rsidRDefault="00C17E4B" w:rsidP="00C17E4B">
      <w:pPr>
        <w:pStyle w:val="BrowneBodyTextLevel1"/>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The board of Governors will:</w:t>
      </w:r>
    </w:p>
    <w:p w14:paraId="7E81265A" w14:textId="77777777" w:rsidR="00C17E4B" w:rsidRPr="00C17E4B" w:rsidRDefault="00C17E4B">
      <w:pPr>
        <w:pStyle w:val="BrowneBulletLevel2"/>
        <w:numPr>
          <w:ilvl w:val="0"/>
          <w:numId w:val="5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Take an active role in attendance improvement, recognise the importance of school attendance, and promote it across the trust and Academy’s ethos and policies.</w:t>
      </w:r>
    </w:p>
    <w:p w14:paraId="3BA938C4" w14:textId="77777777" w:rsidR="00C17E4B" w:rsidRPr="00C17E4B" w:rsidRDefault="00C17E4B">
      <w:pPr>
        <w:pStyle w:val="BrowneBulletLevel2"/>
        <w:numPr>
          <w:ilvl w:val="0"/>
          <w:numId w:val="5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Ensure the Academy’s leaders fulfil expectations and statutory duties.</w:t>
      </w:r>
    </w:p>
    <w:p w14:paraId="65F38A99" w14:textId="77777777" w:rsidR="00C17E4B" w:rsidRPr="00C17E4B" w:rsidRDefault="00C17E4B">
      <w:pPr>
        <w:pStyle w:val="BrowneBulletLevel2"/>
        <w:numPr>
          <w:ilvl w:val="0"/>
          <w:numId w:val="5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Regularly review attendance data, discuss and challenge trends, and help Academy leaders focus improvement efforts on the individual pupils or cohorts who need it most.</w:t>
      </w:r>
    </w:p>
    <w:p w14:paraId="4B18EFCA" w14:textId="77777777" w:rsidR="00C17E4B" w:rsidRPr="00C17E4B" w:rsidRDefault="00C17E4B">
      <w:pPr>
        <w:pStyle w:val="BrowneBulletLevel2"/>
        <w:numPr>
          <w:ilvl w:val="0"/>
          <w:numId w:val="5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Ensure Academy staff receive adequate training on attendance, including dedicated training for staff with specific attendance responsibilities and any additional training that would help support pupils or cohorts to overcome common barriers to attendance.</w:t>
      </w:r>
    </w:p>
    <w:p w14:paraId="16B3FAEB" w14:textId="1BD56A77" w:rsidR="00C17E4B" w:rsidRPr="00A67069" w:rsidRDefault="00C17E4B">
      <w:pPr>
        <w:pStyle w:val="BrowneBulletLevel2"/>
        <w:numPr>
          <w:ilvl w:val="0"/>
          <w:numId w:val="51"/>
        </w:numPr>
        <w:tabs>
          <w:tab w:val="num" w:pos="900"/>
        </w:tabs>
        <w:rPr>
          <w:rFonts w:ascii="Calibri" w:eastAsia="Arial" w:hAnsi="Calibri" w:cs="Calibri"/>
          <w:color w:val="171717" w:themeColor="background2" w:themeShade="1A"/>
          <w:sz w:val="21"/>
          <w:szCs w:val="21"/>
        </w:rPr>
      </w:pPr>
      <w:r w:rsidRPr="00A67069">
        <w:rPr>
          <w:rFonts w:ascii="Calibri" w:eastAsia="Arial" w:hAnsi="Calibri" w:cs="Calibri"/>
          <w:color w:val="171717" w:themeColor="background2" w:themeShade="1A"/>
          <w:sz w:val="21"/>
          <w:szCs w:val="21"/>
          <w:lang w:val="en-GB"/>
        </w:rPr>
        <w:t>Hold termly attendance review meetings with the Academy lead for attendance and share this regularly at Governors meetings.</w:t>
      </w:r>
    </w:p>
    <w:p w14:paraId="11ADB761" w14:textId="77777777" w:rsidR="00C17E4B" w:rsidRPr="00C17E4B" w:rsidRDefault="00C17E4B" w:rsidP="00C17E4B">
      <w:pPr>
        <w:pStyle w:val="BrowneBulletLevel2"/>
        <w:rPr>
          <w:rFonts w:ascii="Calibri" w:eastAsia="Arial" w:hAnsi="Calibri" w:cs="Calibri"/>
          <w:color w:val="171717" w:themeColor="background2" w:themeShade="1A"/>
          <w:sz w:val="21"/>
          <w:szCs w:val="21"/>
        </w:rPr>
      </w:pPr>
    </w:p>
    <w:p w14:paraId="5060CBF2" w14:textId="41BAB2E8" w:rsidR="00C17E4B" w:rsidRPr="00C17E4B" w:rsidRDefault="00C17E4B" w:rsidP="00C17E4B">
      <w:pPr>
        <w:pStyle w:val="EsteemHeading"/>
        <w:rPr>
          <w:rFonts w:eastAsia="Arial"/>
        </w:rPr>
      </w:pPr>
      <w:bookmarkStart w:id="8" w:name="_Toc235455262"/>
      <w:r w:rsidRPr="00C17E4B">
        <w:rPr>
          <w:rFonts w:eastAsia="Arial"/>
        </w:rPr>
        <w:t>Registration</w:t>
      </w:r>
      <w:bookmarkEnd w:id="8"/>
      <w:r w:rsidRPr="00C17E4B">
        <w:rPr>
          <w:rFonts w:eastAsia="Arial"/>
        </w:rPr>
        <w:t xml:space="preserve"> </w:t>
      </w:r>
    </w:p>
    <w:p w14:paraId="2C7CD63C" w14:textId="123C1D23" w:rsidR="00C17E4B" w:rsidRPr="00350030" w:rsidRDefault="00C17E4B">
      <w:pPr>
        <w:pStyle w:val="BrowneClauseLevel2"/>
        <w:keepNext w:val="0"/>
        <w:numPr>
          <w:ilvl w:val="0"/>
          <w:numId w:val="50"/>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The Academy maintains an attendance register and uses this to record each </w:t>
      </w:r>
      <w:r w:rsidR="00A67069">
        <w:rPr>
          <w:rFonts w:ascii="Calibri" w:eastAsia="Arial" w:hAnsi="Calibri" w:cs="Calibri"/>
          <w:color w:val="171717" w:themeColor="background2" w:themeShade="1A"/>
          <w:sz w:val="21"/>
          <w:szCs w:val="21"/>
          <w:lang w:val="en-GB"/>
        </w:rPr>
        <w:t>pupil</w:t>
      </w:r>
      <w:r w:rsidRPr="00C17E4B">
        <w:rPr>
          <w:rFonts w:ascii="Calibri" w:eastAsia="Arial" w:hAnsi="Calibri" w:cs="Calibri"/>
          <w:color w:val="171717" w:themeColor="background2" w:themeShade="1A"/>
          <w:sz w:val="21"/>
          <w:szCs w:val="21"/>
          <w:lang w:val="en-GB"/>
        </w:rPr>
        <w:t>’s attendance at the start of the school day and again in the afternoon.</w:t>
      </w:r>
    </w:p>
    <w:p w14:paraId="23E72F6B" w14:textId="77777777" w:rsidR="00350030" w:rsidRPr="00350030" w:rsidRDefault="00350030" w:rsidP="00350030">
      <w:pPr>
        <w:pStyle w:val="BrowneClauseLevel2"/>
        <w:rPr>
          <w:rFonts w:ascii="Calibri" w:eastAsia="Arial" w:hAnsi="Calibri" w:cs="Calibri"/>
          <w:color w:val="171717" w:themeColor="background2" w:themeShade="1A"/>
          <w:sz w:val="21"/>
          <w:szCs w:val="21"/>
          <w:lang w:val="en-GB"/>
        </w:rPr>
      </w:pPr>
      <w:r w:rsidRPr="00350030">
        <w:rPr>
          <w:rFonts w:ascii="Calibri" w:eastAsia="Arial" w:hAnsi="Calibri" w:cs="Calibri"/>
          <w:b/>
          <w:bCs/>
          <w:color w:val="171717" w:themeColor="background2" w:themeShade="1A"/>
          <w:sz w:val="21"/>
          <w:szCs w:val="21"/>
          <w:u w:val="single"/>
          <w:lang w:val="en-GB"/>
        </w:rPr>
        <w:t>Morning Registration</w:t>
      </w:r>
      <w:r w:rsidRPr="00350030">
        <w:rPr>
          <w:rFonts w:ascii="Calibri" w:eastAsia="Arial" w:hAnsi="Calibri" w:cs="Calibri"/>
          <w:color w:val="171717" w:themeColor="background2" w:themeShade="1A"/>
          <w:sz w:val="21"/>
          <w:szCs w:val="21"/>
          <w:lang w:val="en-GB"/>
        </w:rPr>
        <w:t> </w:t>
      </w:r>
    </w:p>
    <w:p w14:paraId="7712E6B9" w14:textId="77777777" w:rsidR="00350030" w:rsidRPr="00350030" w:rsidRDefault="00350030" w:rsidP="00350030">
      <w:pPr>
        <w:pStyle w:val="BrowneClauseLevel2"/>
        <w:rPr>
          <w:rFonts w:ascii="Calibri" w:eastAsia="Arial" w:hAnsi="Calibri" w:cs="Calibri"/>
          <w:color w:val="171717" w:themeColor="background2" w:themeShade="1A"/>
          <w:sz w:val="21"/>
          <w:szCs w:val="21"/>
          <w:lang w:val="en-GB"/>
        </w:rPr>
      </w:pPr>
      <w:r w:rsidRPr="00350030">
        <w:rPr>
          <w:rFonts w:ascii="Calibri" w:eastAsia="Arial" w:hAnsi="Calibri" w:cs="Calibri"/>
          <w:b/>
          <w:bCs/>
          <w:color w:val="171717" w:themeColor="background2" w:themeShade="1A"/>
          <w:sz w:val="21"/>
          <w:szCs w:val="21"/>
          <w:lang w:val="en-GB"/>
        </w:rPr>
        <w:t>8:55am</w:t>
      </w:r>
      <w:r w:rsidRPr="00350030">
        <w:rPr>
          <w:rFonts w:ascii="Calibri" w:eastAsia="Arial" w:hAnsi="Calibri" w:cs="Calibri"/>
          <w:color w:val="171717" w:themeColor="background2" w:themeShade="1A"/>
          <w:sz w:val="21"/>
          <w:szCs w:val="21"/>
          <w:lang w:val="en-GB"/>
        </w:rPr>
        <w:t xml:space="preserve"> School Opens </w:t>
      </w:r>
    </w:p>
    <w:p w14:paraId="2B2A32A8" w14:textId="77777777" w:rsidR="00350030" w:rsidRPr="00350030" w:rsidRDefault="00350030" w:rsidP="00350030">
      <w:pPr>
        <w:pStyle w:val="BrowneClauseLevel2"/>
        <w:rPr>
          <w:rFonts w:ascii="Calibri" w:eastAsia="Arial" w:hAnsi="Calibri" w:cs="Calibri"/>
          <w:color w:val="171717" w:themeColor="background2" w:themeShade="1A"/>
          <w:sz w:val="21"/>
          <w:szCs w:val="21"/>
          <w:lang w:val="en-GB"/>
        </w:rPr>
      </w:pPr>
      <w:r w:rsidRPr="00350030">
        <w:rPr>
          <w:rFonts w:ascii="Calibri" w:eastAsia="Arial" w:hAnsi="Calibri" w:cs="Calibri"/>
          <w:b/>
          <w:bCs/>
          <w:color w:val="171717" w:themeColor="background2" w:themeShade="1A"/>
          <w:sz w:val="21"/>
          <w:szCs w:val="21"/>
          <w:lang w:val="en-GB"/>
        </w:rPr>
        <w:t>9:00am</w:t>
      </w:r>
      <w:r w:rsidRPr="00350030">
        <w:rPr>
          <w:rFonts w:ascii="Calibri" w:eastAsia="Arial" w:hAnsi="Calibri" w:cs="Calibri"/>
          <w:color w:val="171717" w:themeColor="background2" w:themeShade="1A"/>
          <w:sz w:val="21"/>
          <w:szCs w:val="21"/>
          <w:lang w:val="en-GB"/>
        </w:rPr>
        <w:t xml:space="preserve"> Registration Begins </w:t>
      </w:r>
    </w:p>
    <w:p w14:paraId="0CE61CCB" w14:textId="77777777" w:rsidR="00350030" w:rsidRPr="00350030" w:rsidRDefault="00350030" w:rsidP="00350030">
      <w:pPr>
        <w:pStyle w:val="BrowneClauseLevel2"/>
        <w:rPr>
          <w:rFonts w:ascii="Calibri" w:eastAsia="Arial" w:hAnsi="Calibri" w:cs="Calibri"/>
          <w:color w:val="171717" w:themeColor="background2" w:themeShade="1A"/>
          <w:sz w:val="21"/>
          <w:szCs w:val="21"/>
          <w:lang w:val="en-GB"/>
        </w:rPr>
      </w:pPr>
      <w:r w:rsidRPr="00350030">
        <w:rPr>
          <w:rFonts w:ascii="Calibri" w:eastAsia="Arial" w:hAnsi="Calibri" w:cs="Calibri"/>
          <w:b/>
          <w:bCs/>
          <w:color w:val="171717" w:themeColor="background2" w:themeShade="1A"/>
          <w:sz w:val="21"/>
          <w:szCs w:val="21"/>
          <w:lang w:val="en-GB"/>
        </w:rPr>
        <w:t xml:space="preserve">9:20am </w:t>
      </w:r>
      <w:r w:rsidRPr="00350030">
        <w:rPr>
          <w:rFonts w:ascii="Calibri" w:eastAsia="Arial" w:hAnsi="Calibri" w:cs="Calibri"/>
          <w:color w:val="171717" w:themeColor="background2" w:themeShade="1A"/>
          <w:sz w:val="21"/>
          <w:szCs w:val="21"/>
          <w:lang w:val="en-GB"/>
        </w:rPr>
        <w:t>Pupils arriving after this time will receive a Late mark (L) (unless it is Transport related) </w:t>
      </w:r>
    </w:p>
    <w:p w14:paraId="72EB4F57" w14:textId="77777777" w:rsidR="00350030" w:rsidRPr="00350030" w:rsidRDefault="00350030" w:rsidP="00350030">
      <w:pPr>
        <w:pStyle w:val="BrowneClauseLevel2"/>
        <w:rPr>
          <w:rFonts w:ascii="Calibri" w:eastAsia="Arial" w:hAnsi="Calibri" w:cs="Calibri"/>
          <w:color w:val="171717" w:themeColor="background2" w:themeShade="1A"/>
          <w:sz w:val="21"/>
          <w:szCs w:val="21"/>
          <w:lang w:val="en-GB"/>
        </w:rPr>
      </w:pPr>
      <w:r w:rsidRPr="00350030">
        <w:rPr>
          <w:rFonts w:ascii="Calibri" w:eastAsia="Arial" w:hAnsi="Calibri" w:cs="Calibri"/>
          <w:b/>
          <w:bCs/>
          <w:color w:val="171717" w:themeColor="background2" w:themeShade="1A"/>
          <w:sz w:val="21"/>
          <w:szCs w:val="21"/>
          <w:lang w:val="en-GB"/>
        </w:rPr>
        <w:t>9:30am</w:t>
      </w:r>
      <w:r w:rsidRPr="00350030">
        <w:rPr>
          <w:rFonts w:ascii="Calibri" w:eastAsia="Arial" w:hAnsi="Calibri" w:cs="Calibri"/>
          <w:color w:val="171717" w:themeColor="background2" w:themeShade="1A"/>
          <w:sz w:val="21"/>
          <w:szCs w:val="21"/>
          <w:lang w:val="en-GB"/>
        </w:rPr>
        <w:t xml:space="preserve"> Registration Closes pupils arriving after this time will receive an Unauthorised Absence (U) </w:t>
      </w:r>
    </w:p>
    <w:p w14:paraId="484FB444" w14:textId="77777777" w:rsidR="00350030" w:rsidRPr="00350030" w:rsidRDefault="00350030" w:rsidP="00350030">
      <w:pPr>
        <w:pStyle w:val="BrowneClauseLevel2"/>
        <w:rPr>
          <w:rFonts w:ascii="Calibri" w:eastAsia="Arial" w:hAnsi="Calibri" w:cs="Calibri"/>
          <w:color w:val="171717" w:themeColor="background2" w:themeShade="1A"/>
          <w:sz w:val="21"/>
          <w:szCs w:val="21"/>
          <w:lang w:val="en-GB"/>
        </w:rPr>
      </w:pPr>
      <w:r w:rsidRPr="00350030">
        <w:rPr>
          <w:rFonts w:ascii="Calibri" w:eastAsia="Arial" w:hAnsi="Calibri" w:cs="Calibri"/>
          <w:b/>
          <w:bCs/>
          <w:color w:val="171717" w:themeColor="background2" w:themeShade="1A"/>
          <w:sz w:val="21"/>
          <w:szCs w:val="21"/>
          <w:u w:val="single"/>
          <w:lang w:val="en-GB"/>
        </w:rPr>
        <w:t>Afternoon Registration </w:t>
      </w:r>
      <w:r w:rsidRPr="00350030">
        <w:rPr>
          <w:rFonts w:ascii="Calibri" w:eastAsia="Arial" w:hAnsi="Calibri" w:cs="Calibri"/>
          <w:color w:val="171717" w:themeColor="background2" w:themeShade="1A"/>
          <w:sz w:val="21"/>
          <w:szCs w:val="21"/>
          <w:lang w:val="en-GB"/>
        </w:rPr>
        <w:t> </w:t>
      </w:r>
    </w:p>
    <w:p w14:paraId="34C371B1" w14:textId="77777777" w:rsidR="00350030" w:rsidRPr="00350030" w:rsidRDefault="00350030" w:rsidP="00350030">
      <w:pPr>
        <w:pStyle w:val="BrowneClauseLevel2"/>
        <w:rPr>
          <w:rFonts w:ascii="Calibri" w:eastAsia="Arial" w:hAnsi="Calibri" w:cs="Calibri"/>
          <w:color w:val="171717" w:themeColor="background2" w:themeShade="1A"/>
          <w:sz w:val="21"/>
          <w:szCs w:val="21"/>
          <w:lang w:val="en-GB"/>
        </w:rPr>
      </w:pPr>
      <w:r w:rsidRPr="00350030">
        <w:rPr>
          <w:rFonts w:ascii="Calibri" w:eastAsia="Arial" w:hAnsi="Calibri" w:cs="Calibri"/>
          <w:b/>
          <w:bCs/>
          <w:color w:val="171717" w:themeColor="background2" w:themeShade="1A"/>
          <w:sz w:val="21"/>
          <w:szCs w:val="21"/>
          <w:lang w:val="en-GB"/>
        </w:rPr>
        <w:t xml:space="preserve">1:00pm </w:t>
      </w:r>
      <w:r w:rsidRPr="00350030">
        <w:rPr>
          <w:rFonts w:ascii="Calibri" w:eastAsia="Arial" w:hAnsi="Calibri" w:cs="Calibri"/>
          <w:color w:val="171717" w:themeColor="background2" w:themeShade="1A"/>
          <w:sz w:val="21"/>
          <w:szCs w:val="21"/>
          <w:lang w:val="en-GB"/>
        </w:rPr>
        <w:t>Registration Begins </w:t>
      </w:r>
    </w:p>
    <w:p w14:paraId="48ED56BC" w14:textId="77777777" w:rsidR="00350030" w:rsidRPr="00350030" w:rsidRDefault="00350030" w:rsidP="00350030">
      <w:pPr>
        <w:pStyle w:val="BrowneClauseLevel2"/>
        <w:rPr>
          <w:rFonts w:ascii="Calibri" w:eastAsia="Arial" w:hAnsi="Calibri" w:cs="Calibri"/>
          <w:color w:val="171717" w:themeColor="background2" w:themeShade="1A"/>
          <w:sz w:val="21"/>
          <w:szCs w:val="21"/>
          <w:lang w:val="en-GB"/>
        </w:rPr>
      </w:pPr>
      <w:r w:rsidRPr="00350030">
        <w:rPr>
          <w:rFonts w:ascii="Calibri" w:eastAsia="Arial" w:hAnsi="Calibri" w:cs="Calibri"/>
          <w:b/>
          <w:bCs/>
          <w:color w:val="171717" w:themeColor="background2" w:themeShade="1A"/>
          <w:sz w:val="21"/>
          <w:szCs w:val="21"/>
          <w:lang w:val="en-GB"/>
        </w:rPr>
        <w:t xml:space="preserve">1:20pm </w:t>
      </w:r>
      <w:r w:rsidRPr="00350030">
        <w:rPr>
          <w:rFonts w:ascii="Calibri" w:eastAsia="Arial" w:hAnsi="Calibri" w:cs="Calibri"/>
          <w:color w:val="171717" w:themeColor="background2" w:themeShade="1A"/>
          <w:sz w:val="21"/>
          <w:szCs w:val="21"/>
          <w:lang w:val="en-GB"/>
        </w:rPr>
        <w:t>Registration Closes </w:t>
      </w:r>
    </w:p>
    <w:p w14:paraId="46C406DB" w14:textId="4FCD9B6D" w:rsidR="00C17E4B" w:rsidRPr="00350030" w:rsidRDefault="00350030" w:rsidP="00C17E4B">
      <w:pPr>
        <w:pStyle w:val="BrowneClauseLevel2"/>
        <w:numPr>
          <w:ilvl w:val="0"/>
          <w:numId w:val="63"/>
        </w:numPr>
        <w:rPr>
          <w:rFonts w:ascii="Calibri" w:eastAsia="Arial" w:hAnsi="Calibri" w:cs="Calibri"/>
          <w:color w:val="171717" w:themeColor="background2" w:themeShade="1A"/>
          <w:sz w:val="21"/>
          <w:szCs w:val="21"/>
          <w:lang w:val="en-GB"/>
        </w:rPr>
      </w:pPr>
      <w:r w:rsidRPr="00350030">
        <w:rPr>
          <w:rFonts w:ascii="Calibri" w:eastAsia="Arial" w:hAnsi="Calibri" w:cs="Calibri"/>
          <w:color w:val="171717" w:themeColor="background2" w:themeShade="1A"/>
          <w:sz w:val="21"/>
          <w:szCs w:val="21"/>
          <w:lang w:val="en-GB"/>
        </w:rPr>
        <w:t>The register is marked using the national statutory attendance and absence codes which can be found in the DfE Attendance Guidance or Appendix A.  </w:t>
      </w:r>
    </w:p>
    <w:p w14:paraId="19FE0EDA" w14:textId="121F6B6E" w:rsidR="00C17E4B" w:rsidRPr="00C17E4B" w:rsidRDefault="00C17E4B" w:rsidP="00C17E4B">
      <w:pPr>
        <w:pStyle w:val="EsteemHeading"/>
        <w:rPr>
          <w:rFonts w:eastAsia="Arial"/>
        </w:rPr>
      </w:pPr>
      <w:bookmarkStart w:id="9" w:name="_Toc235455263"/>
      <w:r w:rsidRPr="00C17E4B">
        <w:rPr>
          <w:rFonts w:eastAsia="Arial"/>
        </w:rPr>
        <w:t>Late arrivals</w:t>
      </w:r>
      <w:bookmarkEnd w:id="9"/>
    </w:p>
    <w:p w14:paraId="428C7173" w14:textId="77777777" w:rsidR="00C17E4B" w:rsidRPr="00C17E4B" w:rsidRDefault="00C17E4B">
      <w:pPr>
        <w:pStyle w:val="ListParagraph"/>
        <w:numPr>
          <w:ilvl w:val="0"/>
          <w:numId w:val="47"/>
        </w:numPr>
        <w:spacing w:line="300" w:lineRule="auto"/>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rPr>
        <w:t>If a pupil arrives after registration has closed for the morning or afternoon session, they must report to the school office as soon as they arrive and explain the reason for their lateness. This will enable the school to record the appropriate attendance code. Where no satisfactory reason is provided, the absence may be recorded as unauthorised.</w:t>
      </w:r>
    </w:p>
    <w:p w14:paraId="20E921B8" w14:textId="77777777" w:rsidR="00C17E4B" w:rsidRPr="00C17E4B" w:rsidRDefault="00C17E4B" w:rsidP="00C17E4B">
      <w:pPr>
        <w:spacing w:line="300" w:lineRule="auto"/>
        <w:rPr>
          <w:rFonts w:ascii="Calibri" w:eastAsia="Arial" w:hAnsi="Calibri" w:cs="Calibri"/>
          <w:color w:val="171717" w:themeColor="background2" w:themeShade="1A"/>
          <w:sz w:val="21"/>
          <w:szCs w:val="21"/>
        </w:rPr>
      </w:pPr>
    </w:p>
    <w:p w14:paraId="2ABF5AA0" w14:textId="77777777" w:rsidR="00C17E4B" w:rsidRPr="00C17E4B" w:rsidRDefault="00C17E4B">
      <w:pPr>
        <w:pStyle w:val="ListParagraph"/>
        <w:numPr>
          <w:ilvl w:val="0"/>
          <w:numId w:val="46"/>
        </w:numPr>
        <w:spacing w:line="300" w:lineRule="auto"/>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rPr>
        <w:t>Where lateness becomes a recurring concern, the Academy will work with pupils and parents/carers to address the issue in line with the behaviour policy.</w:t>
      </w:r>
    </w:p>
    <w:p w14:paraId="0A046A3F" w14:textId="77777777" w:rsidR="00C17E4B" w:rsidRPr="00C17E4B" w:rsidRDefault="00C17E4B" w:rsidP="00C17E4B">
      <w:pPr>
        <w:spacing w:line="300" w:lineRule="auto"/>
        <w:rPr>
          <w:rFonts w:ascii="Calibri" w:eastAsia="Arial" w:hAnsi="Calibri" w:cs="Calibri"/>
          <w:color w:val="171717" w:themeColor="background2" w:themeShade="1A"/>
          <w:sz w:val="21"/>
          <w:szCs w:val="21"/>
        </w:rPr>
      </w:pPr>
    </w:p>
    <w:p w14:paraId="666C9640" w14:textId="6FD934F4" w:rsidR="00C17E4B" w:rsidRPr="00C17E4B" w:rsidRDefault="00C17E4B" w:rsidP="00C17E4B">
      <w:pPr>
        <w:pStyle w:val="EsteemHeading"/>
        <w:rPr>
          <w:rFonts w:eastAsia="Arial"/>
        </w:rPr>
      </w:pPr>
      <w:bookmarkStart w:id="10" w:name="_Toc235455264"/>
      <w:r w:rsidRPr="00C17E4B">
        <w:rPr>
          <w:rFonts w:eastAsia="Arial"/>
        </w:rPr>
        <w:t>Reasons for absence and how to report or request authorisation</w:t>
      </w:r>
      <w:bookmarkEnd w:id="10"/>
    </w:p>
    <w:p w14:paraId="6ECD0B42" w14:textId="733AE8A7" w:rsidR="00C17E4B" w:rsidRPr="00C17E4B" w:rsidRDefault="00C17E4B" w:rsidP="00C17E4B">
      <w:pPr>
        <w:pStyle w:val="BrowneClauseLevel2"/>
        <w:keepNext w:val="0"/>
        <w:ind w:left="624" w:firstLine="0"/>
        <w:rPr>
          <w:rFonts w:ascii="Calibri" w:eastAsia="Arial" w:hAnsi="Calibri" w:cs="Calibri"/>
          <w:color w:val="171717" w:themeColor="background2" w:themeShade="1A"/>
          <w:sz w:val="21"/>
          <w:szCs w:val="21"/>
        </w:rPr>
      </w:pPr>
      <w:r w:rsidRPr="00C17E4B">
        <w:rPr>
          <w:rFonts w:ascii="Calibri" w:eastAsia="Arial" w:hAnsi="Calibri" w:cs="Calibri"/>
          <w:b/>
          <w:bCs/>
          <w:i/>
          <w:iCs/>
          <w:color w:val="171717" w:themeColor="background2" w:themeShade="1A"/>
          <w:sz w:val="21"/>
          <w:szCs w:val="21"/>
          <w:lang w:val="en-GB"/>
        </w:rPr>
        <w:t>Authorised absence</w:t>
      </w:r>
      <w:r w:rsidRPr="00C17E4B">
        <w:rPr>
          <w:rFonts w:ascii="Calibri" w:eastAsia="Arial" w:hAnsi="Calibri" w:cs="Calibri"/>
          <w:color w:val="171717" w:themeColor="background2" w:themeShade="1A"/>
          <w:sz w:val="21"/>
          <w:szCs w:val="21"/>
          <w:lang w:val="en-GB"/>
        </w:rPr>
        <w:t xml:space="preserve"> – absence will only be authorised where the Academy has given approval in advance for a </w:t>
      </w:r>
      <w:r w:rsidR="00A67069">
        <w:rPr>
          <w:rFonts w:ascii="Calibri" w:eastAsia="Arial" w:hAnsi="Calibri" w:cs="Calibri"/>
          <w:color w:val="171717" w:themeColor="background2" w:themeShade="1A"/>
          <w:sz w:val="21"/>
          <w:szCs w:val="21"/>
          <w:lang w:val="en-GB"/>
        </w:rPr>
        <w:t>pupil</w:t>
      </w:r>
      <w:r w:rsidRPr="00C17E4B">
        <w:rPr>
          <w:rFonts w:ascii="Calibri" w:eastAsia="Arial" w:hAnsi="Calibri" w:cs="Calibri"/>
          <w:color w:val="171717" w:themeColor="background2" w:themeShade="1A"/>
          <w:sz w:val="21"/>
          <w:szCs w:val="21"/>
          <w:lang w:val="en-GB"/>
        </w:rPr>
        <w:t xml:space="preserve"> to not be in attendance or has accepted an explanation offered afterwards as justification for the absence. Only the Academy can authorise absence. </w:t>
      </w:r>
    </w:p>
    <w:p w14:paraId="4B35E667" w14:textId="77777777" w:rsidR="00C17E4B" w:rsidRPr="00C17E4B" w:rsidRDefault="00C17E4B" w:rsidP="00C17E4B">
      <w:pPr>
        <w:pStyle w:val="BrowneClauseLevel2"/>
        <w:keepNext w:val="0"/>
        <w:ind w:left="624" w:firstLine="0"/>
        <w:rPr>
          <w:rFonts w:ascii="Calibri" w:eastAsia="Arial" w:hAnsi="Calibri" w:cs="Calibri"/>
          <w:color w:val="171717" w:themeColor="background2" w:themeShade="1A"/>
          <w:sz w:val="21"/>
          <w:szCs w:val="21"/>
        </w:rPr>
      </w:pPr>
      <w:r w:rsidRPr="00C17E4B">
        <w:rPr>
          <w:rFonts w:ascii="Calibri" w:eastAsia="Arial" w:hAnsi="Calibri" w:cs="Calibri"/>
          <w:b/>
          <w:bCs/>
          <w:i/>
          <w:iCs/>
          <w:color w:val="171717" w:themeColor="background2" w:themeShade="1A"/>
          <w:sz w:val="21"/>
          <w:szCs w:val="21"/>
          <w:lang w:val="en-GB"/>
        </w:rPr>
        <w:t>Unauthorised absence</w:t>
      </w:r>
      <w:r w:rsidRPr="00C17E4B">
        <w:rPr>
          <w:rFonts w:ascii="Calibri" w:eastAsia="Arial" w:hAnsi="Calibri" w:cs="Calibri"/>
          <w:i/>
          <w:iCs/>
          <w:color w:val="171717" w:themeColor="background2" w:themeShade="1A"/>
          <w:sz w:val="21"/>
          <w:szCs w:val="21"/>
          <w:lang w:val="en-GB"/>
        </w:rPr>
        <w:t xml:space="preserve"> </w:t>
      </w:r>
      <w:r w:rsidRPr="00C17E4B">
        <w:rPr>
          <w:rFonts w:ascii="Calibri" w:eastAsia="Arial" w:hAnsi="Calibri" w:cs="Calibri"/>
          <w:color w:val="171717" w:themeColor="background2" w:themeShade="1A"/>
          <w:sz w:val="21"/>
          <w:szCs w:val="21"/>
          <w:lang w:val="en-GB"/>
        </w:rPr>
        <w:t>– absence will be marked as unauthorised where the Academy is not satisfied with the reasons given for the absence.</w:t>
      </w:r>
    </w:p>
    <w:p w14:paraId="6DD4C7D2" w14:textId="4623B84F" w:rsidR="00C17E4B" w:rsidRPr="00C17E4B" w:rsidRDefault="00C17E4B" w:rsidP="00C17E4B">
      <w:pPr>
        <w:pStyle w:val="EsteemHeading2"/>
        <w:rPr>
          <w:rFonts w:eastAsia="Arial"/>
        </w:rPr>
      </w:pPr>
      <w:bookmarkStart w:id="11" w:name="_Toc235455265"/>
      <w:r w:rsidRPr="00C17E4B">
        <w:rPr>
          <w:rFonts w:eastAsia="Arial"/>
        </w:rPr>
        <w:t xml:space="preserve">6.1 </w:t>
      </w:r>
      <w:r w:rsidRPr="00C17E4B">
        <w:tab/>
      </w:r>
      <w:r w:rsidRPr="00C17E4B">
        <w:rPr>
          <w:rFonts w:eastAsia="Arial"/>
        </w:rPr>
        <w:t xml:space="preserve"> Reporting absence from the Academy</w:t>
      </w:r>
      <w:bookmarkEnd w:id="11"/>
    </w:p>
    <w:p w14:paraId="1702AB4B" w14:textId="68EEACD1" w:rsidR="00C17E4B" w:rsidRPr="00C17E4B" w:rsidRDefault="00C17E4B">
      <w:pPr>
        <w:pStyle w:val="BrowneClauseLevel3"/>
        <w:numPr>
          <w:ilvl w:val="0"/>
          <w:numId w:val="45"/>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Where a </w:t>
      </w:r>
      <w:r w:rsidR="00A67069">
        <w:rPr>
          <w:rFonts w:ascii="Calibri" w:eastAsia="Arial" w:hAnsi="Calibri" w:cs="Calibri"/>
          <w:color w:val="171717" w:themeColor="background2" w:themeShade="1A"/>
          <w:sz w:val="21"/>
          <w:szCs w:val="21"/>
          <w:lang w:val="en-GB"/>
        </w:rPr>
        <w:t>pupil</w:t>
      </w:r>
      <w:r w:rsidRPr="00C17E4B">
        <w:rPr>
          <w:rFonts w:ascii="Calibri" w:eastAsia="Arial" w:hAnsi="Calibri" w:cs="Calibri"/>
          <w:color w:val="171717" w:themeColor="background2" w:themeShade="1A"/>
          <w:sz w:val="21"/>
          <w:szCs w:val="21"/>
          <w:lang w:val="en-GB"/>
        </w:rPr>
        <w:t xml:space="preserve"> is to be absent from the Academy without prior permission, the parent/carer should inform the Academy by telephone on the morning of the day of the first absence and let the Academy know when they expect the </w:t>
      </w:r>
      <w:r w:rsidR="00A67069">
        <w:rPr>
          <w:rFonts w:ascii="Calibri" w:eastAsia="Arial" w:hAnsi="Calibri" w:cs="Calibri"/>
          <w:color w:val="171717" w:themeColor="background2" w:themeShade="1A"/>
          <w:sz w:val="21"/>
          <w:szCs w:val="21"/>
          <w:lang w:val="en-GB"/>
        </w:rPr>
        <w:t>pupil</w:t>
      </w:r>
      <w:r w:rsidRPr="00C17E4B">
        <w:rPr>
          <w:rFonts w:ascii="Calibri" w:eastAsia="Arial" w:hAnsi="Calibri" w:cs="Calibri"/>
          <w:color w:val="171717" w:themeColor="background2" w:themeShade="1A"/>
          <w:sz w:val="21"/>
          <w:szCs w:val="21"/>
          <w:lang w:val="en-GB"/>
        </w:rPr>
        <w:t xml:space="preserve"> to return. If the return date is not confirmed on the first day of absence, parents/carers must contact the Academy on each day of absence.</w:t>
      </w:r>
    </w:p>
    <w:p w14:paraId="5C721437" w14:textId="77777777" w:rsidR="00C17E4B" w:rsidRPr="00C17E4B" w:rsidRDefault="00C17E4B">
      <w:pPr>
        <w:pStyle w:val="BrowneClauseLevel3"/>
        <w:numPr>
          <w:ilvl w:val="0"/>
          <w:numId w:val="44"/>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Any unexplained absence will be followed up by the Academy promptly.</w:t>
      </w:r>
    </w:p>
    <w:p w14:paraId="1F7E761F" w14:textId="5A29B561" w:rsidR="00C17E4B" w:rsidRPr="00C17E4B" w:rsidRDefault="00C17E4B">
      <w:pPr>
        <w:pStyle w:val="BrowneClauseLevel3"/>
        <w:numPr>
          <w:ilvl w:val="0"/>
          <w:numId w:val="43"/>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In cases where the Academy needs clarification to accurately record the absence in the attendance register, the parents/carers may be asked to provide the Academy with medical evidence, such as a note from the child’s doctor to support an absence for illness. If satisfactory evidence is not provided, the absence may be marked as unauthorised. Where there are prolonged or repeated patterns of illness, medical evidence may also be requested to support the Academy’s understanding of a pupil’s health needs and to ensure that appropriate support and/or adjustments are put in place (please refer to our policy on supporting pupils with medical conditions)</w:t>
      </w:r>
    </w:p>
    <w:p w14:paraId="51864B91" w14:textId="77777777" w:rsidR="00C17E4B" w:rsidRPr="00C17E4B" w:rsidRDefault="00C17E4B" w:rsidP="00C17E4B">
      <w:pPr>
        <w:pStyle w:val="EsteemHeading2"/>
        <w:rPr>
          <w:rFonts w:eastAsia="Arial"/>
        </w:rPr>
      </w:pPr>
      <w:bookmarkStart w:id="12" w:name="_Toc235455266"/>
      <w:r w:rsidRPr="00C17E4B">
        <w:rPr>
          <w:rFonts w:eastAsia="Arial"/>
        </w:rPr>
        <w:t xml:space="preserve">6.2 </w:t>
      </w:r>
      <w:r w:rsidRPr="00C17E4B">
        <w:tab/>
      </w:r>
      <w:r w:rsidRPr="00C17E4B">
        <w:rPr>
          <w:rFonts w:eastAsia="Arial"/>
        </w:rPr>
        <w:t>Appointments</w:t>
      </w:r>
      <w:bookmarkEnd w:id="12"/>
    </w:p>
    <w:p w14:paraId="280DDE62" w14:textId="731EDDDA" w:rsidR="00C17E4B" w:rsidRPr="00C17E4B" w:rsidRDefault="00C17E4B">
      <w:pPr>
        <w:pStyle w:val="BrowneClauseLevel3"/>
        <w:numPr>
          <w:ilvl w:val="0"/>
          <w:numId w:val="42"/>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Medical, dental, and other essential appointments for a </w:t>
      </w:r>
      <w:r w:rsidR="00A67069">
        <w:rPr>
          <w:rFonts w:ascii="Calibri" w:eastAsia="Arial" w:hAnsi="Calibri" w:cs="Calibri"/>
          <w:color w:val="171717" w:themeColor="background2" w:themeShade="1A"/>
          <w:sz w:val="21"/>
          <w:szCs w:val="21"/>
          <w:lang w:val="en-GB"/>
        </w:rPr>
        <w:t>pupil</w:t>
      </w:r>
      <w:r w:rsidRPr="00C17E4B">
        <w:rPr>
          <w:rFonts w:ascii="Calibri" w:eastAsia="Arial" w:hAnsi="Calibri" w:cs="Calibri"/>
          <w:color w:val="171717" w:themeColor="background2" w:themeShade="1A"/>
          <w:sz w:val="21"/>
          <w:szCs w:val="21"/>
          <w:lang w:val="en-GB"/>
        </w:rPr>
        <w:t xml:space="preserve"> should take place outside of school hours where this is reasonably possible. </w:t>
      </w:r>
    </w:p>
    <w:p w14:paraId="37190DE0" w14:textId="0BBFA356" w:rsidR="00C17E4B" w:rsidRPr="00551485" w:rsidRDefault="00C17E4B">
      <w:pPr>
        <w:pStyle w:val="BrowneClauseLevel3"/>
        <w:numPr>
          <w:ilvl w:val="0"/>
          <w:numId w:val="41"/>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Where an appointment must take place during school time, the</w:t>
      </w:r>
      <w:r w:rsidR="00A67069">
        <w:rPr>
          <w:rFonts w:ascii="Calibri" w:eastAsia="Arial" w:hAnsi="Calibri" w:cs="Calibri"/>
          <w:color w:val="171717" w:themeColor="background2" w:themeShade="1A"/>
          <w:sz w:val="21"/>
          <w:szCs w:val="21"/>
          <w:lang w:val="en-GB"/>
        </w:rPr>
        <w:t xml:space="preserve"> pupil</w:t>
      </w:r>
      <w:r w:rsidRPr="00C17E4B">
        <w:rPr>
          <w:rFonts w:ascii="Calibri" w:eastAsia="Arial" w:hAnsi="Calibri" w:cs="Calibri"/>
          <w:color w:val="171717" w:themeColor="background2" w:themeShade="1A"/>
          <w:sz w:val="21"/>
          <w:szCs w:val="21"/>
          <w:lang w:val="en-GB"/>
        </w:rPr>
        <w:t xml:space="preserve"> should attend the Academy for as much of the day as possible and as much prior notice as possible should be given t</w:t>
      </w:r>
      <w:r w:rsidR="009732AB">
        <w:rPr>
          <w:rFonts w:ascii="Calibri" w:eastAsia="Arial" w:hAnsi="Calibri" w:cs="Calibri"/>
          <w:color w:val="171717" w:themeColor="background2" w:themeShade="1A"/>
          <w:sz w:val="21"/>
          <w:szCs w:val="21"/>
          <w:lang w:val="en-GB"/>
        </w:rPr>
        <w:t>o class teacher or school office</w:t>
      </w:r>
      <w:r w:rsidRPr="00C17E4B">
        <w:rPr>
          <w:rFonts w:ascii="Calibri" w:eastAsia="Arial" w:hAnsi="Calibri" w:cs="Calibri"/>
          <w:color w:val="171717" w:themeColor="background2" w:themeShade="1A"/>
          <w:sz w:val="21"/>
          <w:szCs w:val="21"/>
          <w:lang w:val="en-GB"/>
        </w:rPr>
        <w:t xml:space="preserve">. </w:t>
      </w:r>
    </w:p>
    <w:p w14:paraId="03AD19DE" w14:textId="6EA2BAB8" w:rsidR="00551485" w:rsidRPr="00C17E4B" w:rsidRDefault="00663A32">
      <w:pPr>
        <w:pStyle w:val="BrowneClauseLevel3"/>
        <w:numPr>
          <w:ilvl w:val="0"/>
          <w:numId w:val="41"/>
        </w:numPr>
        <w:rPr>
          <w:rFonts w:ascii="Calibri" w:eastAsia="Arial" w:hAnsi="Calibri" w:cs="Calibri"/>
          <w:color w:val="171717" w:themeColor="background2" w:themeShade="1A"/>
          <w:sz w:val="21"/>
          <w:szCs w:val="21"/>
        </w:rPr>
      </w:pPr>
      <w:r>
        <w:rPr>
          <w:rFonts w:ascii="Calibri" w:eastAsia="Arial" w:hAnsi="Calibri" w:cs="Calibri"/>
          <w:color w:val="171717" w:themeColor="background2" w:themeShade="1A"/>
          <w:sz w:val="21"/>
          <w:szCs w:val="21"/>
          <w:lang w:val="en-GB"/>
        </w:rPr>
        <w:t xml:space="preserve">Pupils who have attended a doctor’s or dentist appointment and subsequently come into school later than 9:30 will have the absence </w:t>
      </w:r>
      <w:r w:rsidR="00D0166C">
        <w:rPr>
          <w:rFonts w:ascii="Calibri" w:eastAsia="Arial" w:hAnsi="Calibri" w:cs="Calibri"/>
          <w:color w:val="171717" w:themeColor="background2" w:themeShade="1A"/>
          <w:sz w:val="21"/>
          <w:szCs w:val="21"/>
          <w:lang w:val="en-GB"/>
        </w:rPr>
        <w:t>recorded as a medical absence (Attendance Code M)</w:t>
      </w:r>
    </w:p>
    <w:p w14:paraId="57360DA9" w14:textId="77777777" w:rsidR="00C17E4B" w:rsidRPr="00C17E4B" w:rsidRDefault="00C17E4B" w:rsidP="00C17E4B">
      <w:pPr>
        <w:pStyle w:val="EsteemHeading2"/>
        <w:rPr>
          <w:rFonts w:eastAsia="Arial"/>
        </w:rPr>
      </w:pPr>
      <w:bookmarkStart w:id="13" w:name="_Toc235455267"/>
      <w:r w:rsidRPr="00C17E4B">
        <w:rPr>
          <w:rFonts w:eastAsia="Arial"/>
        </w:rPr>
        <w:t>6.3</w:t>
      </w:r>
      <w:r w:rsidRPr="00C17E4B">
        <w:tab/>
      </w:r>
      <w:r w:rsidRPr="00C17E4B">
        <w:rPr>
          <w:rFonts w:eastAsia="Arial"/>
        </w:rPr>
        <w:t>Leave of absence (including holidays during term time)</w:t>
      </w:r>
      <w:bookmarkEnd w:id="13"/>
    </w:p>
    <w:p w14:paraId="4FB6EA94" w14:textId="0F89A8B8" w:rsidR="00C17E4B" w:rsidRPr="00C17E4B" w:rsidRDefault="00C17E4B">
      <w:pPr>
        <w:pStyle w:val="BrowneClauseLevel3"/>
        <w:numPr>
          <w:ilvl w:val="0"/>
          <w:numId w:val="40"/>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The Academy will grant permission for a </w:t>
      </w:r>
      <w:r w:rsidR="00A67069">
        <w:rPr>
          <w:rFonts w:ascii="Calibri" w:eastAsia="Arial" w:hAnsi="Calibri" w:cs="Calibri"/>
          <w:color w:val="171717" w:themeColor="background2" w:themeShade="1A"/>
          <w:sz w:val="21"/>
          <w:szCs w:val="21"/>
          <w:lang w:val="en-GB"/>
        </w:rPr>
        <w:t xml:space="preserve">pupil </w:t>
      </w:r>
      <w:r w:rsidRPr="00C17E4B">
        <w:rPr>
          <w:rFonts w:ascii="Calibri" w:eastAsia="Arial" w:hAnsi="Calibri" w:cs="Calibri"/>
          <w:color w:val="171717" w:themeColor="background2" w:themeShade="1A"/>
          <w:sz w:val="21"/>
          <w:szCs w:val="21"/>
          <w:lang w:val="en-GB"/>
        </w:rPr>
        <w:t>to be absent from school in the circumstances described in paragraph 36 of the DfE Attendance Guidance which can be summarised as follows:</w:t>
      </w:r>
    </w:p>
    <w:p w14:paraId="375215F8" w14:textId="77777777" w:rsidR="00C17E4B" w:rsidRPr="00C17E4B" w:rsidRDefault="00C17E4B">
      <w:pPr>
        <w:pStyle w:val="BrowneBulletLevel3"/>
        <w:numPr>
          <w:ilvl w:val="0"/>
          <w:numId w:val="39"/>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Taking part in a regulated performance or employment abroad.</w:t>
      </w:r>
    </w:p>
    <w:p w14:paraId="63219BA4" w14:textId="77777777" w:rsidR="00C17E4B" w:rsidRPr="00C17E4B" w:rsidRDefault="00C17E4B">
      <w:pPr>
        <w:pStyle w:val="BrowneBulletLevel3"/>
        <w:numPr>
          <w:ilvl w:val="0"/>
          <w:numId w:val="38"/>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Attendance at an interview for entry into another educational setting or future employment.</w:t>
      </w:r>
    </w:p>
    <w:p w14:paraId="1B5CC689" w14:textId="77777777" w:rsidR="00C17E4B" w:rsidRPr="00C17E4B" w:rsidRDefault="00C17E4B">
      <w:pPr>
        <w:pStyle w:val="BrowneBulletLevel3"/>
        <w:numPr>
          <w:ilvl w:val="0"/>
          <w:numId w:val="37"/>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lastRenderedPageBreak/>
        <w:t>Study leave for public examinations.</w:t>
      </w:r>
    </w:p>
    <w:p w14:paraId="51393515" w14:textId="77777777" w:rsidR="00C17E4B" w:rsidRPr="00C17E4B" w:rsidRDefault="00C17E4B">
      <w:pPr>
        <w:pStyle w:val="BrowneBulletLevel3"/>
        <w:numPr>
          <w:ilvl w:val="0"/>
          <w:numId w:val="36"/>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Temporary, time-limited part-time timetable. </w:t>
      </w:r>
    </w:p>
    <w:p w14:paraId="1AB65321" w14:textId="6BCE2B07" w:rsidR="00C17E4B" w:rsidRPr="00C17E4B" w:rsidRDefault="00A67069" w:rsidP="00A67069">
      <w:pPr>
        <w:pStyle w:val="BrowneBulletLevel3"/>
        <w:numPr>
          <w:ilvl w:val="0"/>
          <w:numId w:val="62"/>
        </w:numPr>
        <w:tabs>
          <w:tab w:val="num" w:pos="2160"/>
        </w:tabs>
        <w:rPr>
          <w:rFonts w:ascii="Calibri" w:eastAsia="Arial" w:hAnsi="Calibri" w:cs="Calibri"/>
          <w:color w:val="171717" w:themeColor="background2" w:themeShade="1A"/>
          <w:sz w:val="21"/>
          <w:szCs w:val="21"/>
        </w:rPr>
      </w:pPr>
      <w:r>
        <w:rPr>
          <w:rFonts w:ascii="Calibri" w:eastAsia="Arial" w:hAnsi="Calibri" w:cs="Calibri"/>
          <w:color w:val="171717" w:themeColor="background2" w:themeShade="1A"/>
          <w:sz w:val="21"/>
          <w:szCs w:val="21"/>
          <w:lang w:val="en-GB"/>
        </w:rPr>
        <w:t xml:space="preserve">  </w:t>
      </w:r>
      <w:r w:rsidR="00C17E4B" w:rsidRPr="00C17E4B">
        <w:rPr>
          <w:rFonts w:ascii="Calibri" w:eastAsia="Arial" w:hAnsi="Calibri" w:cs="Calibri"/>
          <w:color w:val="171717" w:themeColor="background2" w:themeShade="1A"/>
          <w:sz w:val="21"/>
          <w:szCs w:val="21"/>
          <w:lang w:val="en-GB"/>
        </w:rPr>
        <w:t>Other exceptional circumstances, which will be decided upon based on the individual merits of each case.</w:t>
      </w:r>
    </w:p>
    <w:p w14:paraId="5F9FCD10" w14:textId="08CCD145" w:rsidR="00C17E4B" w:rsidRPr="00C17E4B" w:rsidRDefault="00C17E4B">
      <w:pPr>
        <w:pStyle w:val="BrowneClauseLevel3"/>
        <w:numPr>
          <w:ilvl w:val="0"/>
          <w:numId w:val="34"/>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Parents/</w:t>
      </w:r>
      <w:r w:rsidR="00A67069">
        <w:rPr>
          <w:rFonts w:ascii="Calibri" w:eastAsia="Arial" w:hAnsi="Calibri" w:cs="Calibri"/>
          <w:color w:val="171717" w:themeColor="background2" w:themeShade="1A"/>
          <w:sz w:val="21"/>
          <w:szCs w:val="21"/>
          <w:lang w:val="en-GB"/>
        </w:rPr>
        <w:t>C</w:t>
      </w:r>
      <w:r w:rsidRPr="00C17E4B">
        <w:rPr>
          <w:rFonts w:ascii="Calibri" w:eastAsia="Arial" w:hAnsi="Calibri" w:cs="Calibri"/>
          <w:color w:val="171717" w:themeColor="background2" w:themeShade="1A"/>
          <w:sz w:val="21"/>
          <w:szCs w:val="21"/>
          <w:lang w:val="en-GB"/>
        </w:rPr>
        <w:t xml:space="preserve">arers should make every effort to avoid taking </w:t>
      </w:r>
      <w:r w:rsidR="00A67069">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out of education for holidays or other extended leave during term time. </w:t>
      </w:r>
    </w:p>
    <w:p w14:paraId="108AC1DF" w14:textId="14689C48" w:rsidR="00C17E4B" w:rsidRPr="00C17E4B" w:rsidRDefault="00C17E4B">
      <w:pPr>
        <w:pStyle w:val="BrowneClauseLevel3"/>
        <w:numPr>
          <w:ilvl w:val="0"/>
          <w:numId w:val="33"/>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To request a leave of absence, parents/carers must make the request in advance and in writing addressed to the </w:t>
      </w:r>
      <w:r w:rsidR="00A67069">
        <w:rPr>
          <w:rFonts w:ascii="Calibri" w:eastAsia="Arial" w:hAnsi="Calibri" w:cs="Calibri"/>
          <w:color w:val="171717" w:themeColor="background2" w:themeShade="1A"/>
          <w:sz w:val="21"/>
          <w:szCs w:val="21"/>
          <w:lang w:val="en-GB"/>
        </w:rPr>
        <w:t>headteacher</w:t>
      </w:r>
      <w:r w:rsidRPr="00C17E4B">
        <w:rPr>
          <w:rFonts w:ascii="Calibri" w:eastAsia="Arial" w:hAnsi="Calibri" w:cs="Calibri"/>
          <w:color w:val="171717" w:themeColor="background2" w:themeShade="1A"/>
          <w:sz w:val="21"/>
          <w:szCs w:val="21"/>
          <w:lang w:val="en-GB"/>
        </w:rPr>
        <w:t xml:space="preserve"> and, wherever possible, at </w:t>
      </w:r>
      <w:r w:rsidRPr="009732AB">
        <w:rPr>
          <w:rFonts w:ascii="Calibri" w:eastAsia="Arial" w:hAnsi="Calibri" w:cs="Calibri"/>
          <w:color w:val="171717" w:themeColor="background2" w:themeShade="1A"/>
          <w:sz w:val="21"/>
          <w:szCs w:val="21"/>
          <w:lang w:val="en-GB"/>
        </w:rPr>
        <w:t>least four school</w:t>
      </w:r>
      <w:r w:rsidRPr="00C17E4B">
        <w:rPr>
          <w:rFonts w:ascii="Calibri" w:eastAsia="Arial" w:hAnsi="Calibri" w:cs="Calibri"/>
          <w:color w:val="171717" w:themeColor="background2" w:themeShade="1A"/>
          <w:sz w:val="21"/>
          <w:szCs w:val="21"/>
          <w:lang w:val="en-GB"/>
        </w:rPr>
        <w:t xml:space="preserve"> weeks ahead of the planned leave. </w:t>
      </w:r>
    </w:p>
    <w:p w14:paraId="363C406F" w14:textId="5C9AD620" w:rsidR="00C17E4B" w:rsidRPr="00C17E4B" w:rsidRDefault="00C17E4B">
      <w:pPr>
        <w:pStyle w:val="BrowneClauseLevel3"/>
        <w:numPr>
          <w:ilvl w:val="0"/>
          <w:numId w:val="32"/>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Where a leave of absence is requested as above, the </w:t>
      </w:r>
      <w:r w:rsidR="00A67069">
        <w:rPr>
          <w:rFonts w:ascii="Calibri" w:eastAsia="Arial" w:hAnsi="Calibri" w:cs="Calibri"/>
          <w:color w:val="171717" w:themeColor="background2" w:themeShade="1A"/>
          <w:sz w:val="21"/>
          <w:szCs w:val="21"/>
          <w:lang w:val="en-GB"/>
        </w:rPr>
        <w:t>headteacher</w:t>
      </w:r>
      <w:r w:rsidRPr="00C17E4B">
        <w:rPr>
          <w:rFonts w:ascii="Calibri" w:eastAsia="Arial" w:hAnsi="Calibri" w:cs="Calibri"/>
          <w:color w:val="171717" w:themeColor="background2" w:themeShade="1A"/>
          <w:sz w:val="21"/>
          <w:szCs w:val="21"/>
          <w:lang w:val="en-GB"/>
        </w:rPr>
        <w:t xml:space="preserve"> will consider the specific facts and circumstances relating to the request. The decision: </w:t>
      </w:r>
    </w:p>
    <w:p w14:paraId="4080B38C" w14:textId="77777777" w:rsidR="00C17E4B" w:rsidRPr="00C17E4B" w:rsidRDefault="00C17E4B">
      <w:pPr>
        <w:pStyle w:val="BrowneBulletLevel3"/>
        <w:numPr>
          <w:ilvl w:val="0"/>
          <w:numId w:val="31"/>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Will be confirmed in writing.</w:t>
      </w:r>
    </w:p>
    <w:p w14:paraId="2474D7CE" w14:textId="4EE6DB11" w:rsidR="00C17E4B" w:rsidRPr="00C17E4B" w:rsidRDefault="00C17E4B">
      <w:pPr>
        <w:pStyle w:val="BrowneBulletLevel3"/>
        <w:numPr>
          <w:ilvl w:val="0"/>
          <w:numId w:val="30"/>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Is solely at the </w:t>
      </w:r>
      <w:r w:rsidR="00A67069">
        <w:rPr>
          <w:rFonts w:ascii="Calibri" w:eastAsia="Arial" w:hAnsi="Calibri" w:cs="Calibri"/>
          <w:color w:val="171717" w:themeColor="background2" w:themeShade="1A"/>
          <w:sz w:val="21"/>
          <w:szCs w:val="21"/>
          <w:lang w:val="en-GB"/>
        </w:rPr>
        <w:t>headteacher</w:t>
      </w:r>
      <w:r w:rsidRPr="00C17E4B">
        <w:rPr>
          <w:rFonts w:ascii="Calibri" w:eastAsia="Arial" w:hAnsi="Calibri" w:cs="Calibri"/>
          <w:color w:val="171717" w:themeColor="background2" w:themeShade="1A"/>
          <w:sz w:val="21"/>
          <w:szCs w:val="21"/>
          <w:lang w:val="en-GB"/>
        </w:rPr>
        <w:t>’s discretion.</w:t>
      </w:r>
    </w:p>
    <w:p w14:paraId="3187BA6D" w14:textId="77777777" w:rsidR="00C17E4B" w:rsidRPr="00C17E4B" w:rsidRDefault="00C17E4B">
      <w:pPr>
        <w:pStyle w:val="BrowneBulletLevel3"/>
        <w:numPr>
          <w:ilvl w:val="0"/>
          <w:numId w:val="29"/>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Is final. </w:t>
      </w:r>
    </w:p>
    <w:p w14:paraId="3F07B11A" w14:textId="5709D2B4" w:rsidR="00C17E4B" w:rsidRPr="00C17E4B" w:rsidRDefault="00C17E4B">
      <w:pPr>
        <w:pStyle w:val="BrowneClauseLevel3"/>
        <w:numPr>
          <w:ilvl w:val="0"/>
          <w:numId w:val="28"/>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Where permission is granted, the </w:t>
      </w:r>
      <w:r w:rsidR="00A67069">
        <w:rPr>
          <w:rFonts w:ascii="Calibri" w:eastAsia="Arial" w:hAnsi="Calibri" w:cs="Calibri"/>
          <w:color w:val="171717" w:themeColor="background2" w:themeShade="1A"/>
          <w:sz w:val="21"/>
          <w:szCs w:val="21"/>
          <w:lang w:val="en-GB"/>
        </w:rPr>
        <w:t>headteacher</w:t>
      </w:r>
      <w:r w:rsidRPr="00C17E4B">
        <w:rPr>
          <w:rFonts w:ascii="Calibri" w:eastAsia="Arial" w:hAnsi="Calibri" w:cs="Calibri"/>
          <w:color w:val="171717" w:themeColor="background2" w:themeShade="1A"/>
          <w:sz w:val="21"/>
          <w:szCs w:val="21"/>
          <w:lang w:val="en-GB"/>
        </w:rPr>
        <w:t xml:space="preserve"> will confirm the number of days and dates of absence which are authorised. </w:t>
      </w:r>
    </w:p>
    <w:p w14:paraId="2522138E" w14:textId="77777777" w:rsidR="00C17E4B" w:rsidRPr="00C17E4B" w:rsidRDefault="00C17E4B">
      <w:pPr>
        <w:pStyle w:val="BrowneClauseLevel3"/>
        <w:numPr>
          <w:ilvl w:val="0"/>
          <w:numId w:val="27"/>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If permission is not granted and the parents/carers proceed to take their child out of the Academy, the absence will be marked as unauthorised, and parents may be issued with a penalty notice or be subject to prosecution by the local authority (see section 7 below).</w:t>
      </w:r>
    </w:p>
    <w:p w14:paraId="2754F1A6" w14:textId="77777777" w:rsidR="00C17E4B" w:rsidRPr="00C17E4B" w:rsidRDefault="00C17E4B" w:rsidP="00C17E4B">
      <w:pPr>
        <w:pStyle w:val="EsteemHeading2"/>
        <w:rPr>
          <w:rFonts w:eastAsia="Arial"/>
        </w:rPr>
      </w:pPr>
      <w:bookmarkStart w:id="14" w:name="_Toc235455268"/>
      <w:r w:rsidRPr="00C17E4B">
        <w:rPr>
          <w:rFonts w:eastAsia="Arial"/>
        </w:rPr>
        <w:t>6.4</w:t>
      </w:r>
      <w:r w:rsidRPr="00C17E4B">
        <w:tab/>
      </w:r>
      <w:r w:rsidRPr="00C17E4B">
        <w:rPr>
          <w:rFonts w:eastAsia="Arial"/>
        </w:rPr>
        <w:t>Religious observance</w:t>
      </w:r>
      <w:bookmarkEnd w:id="14"/>
    </w:p>
    <w:p w14:paraId="00C73697" w14:textId="01C5074C" w:rsidR="00C17E4B" w:rsidRPr="00C17E4B" w:rsidRDefault="00C17E4B">
      <w:pPr>
        <w:pStyle w:val="BrowneClauseLevel3"/>
        <w:numPr>
          <w:ilvl w:val="0"/>
          <w:numId w:val="26"/>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We recognise that </w:t>
      </w:r>
      <w:r w:rsidR="00A67069">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of certain faiths may need to participate in days of religious observance. Absence from the Academy will be authorised where a day of religious observance:</w:t>
      </w:r>
    </w:p>
    <w:p w14:paraId="7585E4B1" w14:textId="77777777" w:rsidR="00C17E4B" w:rsidRPr="00C17E4B" w:rsidRDefault="00C17E4B">
      <w:pPr>
        <w:pStyle w:val="BrowneBulletLevel3"/>
        <w:numPr>
          <w:ilvl w:val="0"/>
          <w:numId w:val="25"/>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Falls during school time.</w:t>
      </w:r>
    </w:p>
    <w:p w14:paraId="2CA35017" w14:textId="53DF6DED" w:rsidR="00C17E4B" w:rsidRPr="00C17E4B" w:rsidRDefault="00C17E4B">
      <w:pPr>
        <w:pStyle w:val="BrowneBulletLevel3"/>
        <w:numPr>
          <w:ilvl w:val="0"/>
          <w:numId w:val="24"/>
        </w:numPr>
        <w:tabs>
          <w:tab w:val="num" w:pos="216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Has been exclusively set apart for religious observance by the religious body to which the </w:t>
      </w:r>
      <w:r w:rsidR="00A67069">
        <w:rPr>
          <w:rFonts w:ascii="Calibri" w:eastAsia="Arial" w:hAnsi="Calibri" w:cs="Calibri"/>
          <w:color w:val="171717" w:themeColor="background2" w:themeShade="1A"/>
          <w:sz w:val="21"/>
          <w:szCs w:val="21"/>
          <w:lang w:val="en-GB"/>
        </w:rPr>
        <w:t>pupil</w:t>
      </w:r>
      <w:r w:rsidRPr="00C17E4B">
        <w:rPr>
          <w:rFonts w:ascii="Calibri" w:eastAsia="Arial" w:hAnsi="Calibri" w:cs="Calibri"/>
          <w:color w:val="171717" w:themeColor="background2" w:themeShade="1A"/>
          <w:sz w:val="21"/>
          <w:szCs w:val="21"/>
          <w:lang w:val="en-GB"/>
        </w:rPr>
        <w:t xml:space="preserve"> belongs. </w:t>
      </w:r>
    </w:p>
    <w:p w14:paraId="1044560E" w14:textId="42273008" w:rsidR="00C17E4B" w:rsidRPr="00C17E4B" w:rsidRDefault="00C17E4B">
      <w:pPr>
        <w:pStyle w:val="BrowneClauseLevel3"/>
        <w:numPr>
          <w:ilvl w:val="0"/>
          <w:numId w:val="23"/>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We ask that parents/carers notify the Academy by writing to </w:t>
      </w:r>
      <w:r w:rsidR="00A67069">
        <w:rPr>
          <w:rFonts w:ascii="Calibri" w:eastAsia="Arial" w:hAnsi="Calibri" w:cs="Calibri"/>
          <w:color w:val="171717" w:themeColor="background2" w:themeShade="1A"/>
          <w:sz w:val="21"/>
          <w:szCs w:val="21"/>
          <w:lang w:val="en-GB"/>
        </w:rPr>
        <w:t>Jenni Wright (Headteacher)</w:t>
      </w:r>
      <w:r w:rsidRPr="00C17E4B">
        <w:rPr>
          <w:rFonts w:ascii="Calibri" w:eastAsia="Arial" w:hAnsi="Calibri" w:cs="Calibri"/>
          <w:color w:val="171717" w:themeColor="background2" w:themeShade="1A"/>
          <w:sz w:val="21"/>
          <w:szCs w:val="21"/>
          <w:lang w:val="en-GB"/>
        </w:rPr>
        <w:t xml:space="preserve"> in advance where absence is required due to religious observance. </w:t>
      </w:r>
    </w:p>
    <w:p w14:paraId="28A60671" w14:textId="60700E87" w:rsidR="00C17E4B" w:rsidRPr="00C17E4B" w:rsidRDefault="00C17E4B" w:rsidP="00C17E4B">
      <w:pPr>
        <w:pStyle w:val="EsteemHeading"/>
        <w:rPr>
          <w:rFonts w:eastAsia="Arial"/>
        </w:rPr>
      </w:pPr>
      <w:bookmarkStart w:id="15" w:name="_Toc235455269"/>
      <w:r w:rsidRPr="00C17E4B">
        <w:rPr>
          <w:rFonts w:eastAsia="Arial"/>
        </w:rPr>
        <w:t>Addressing poor attendance and punctuality</w:t>
      </w:r>
      <w:bookmarkEnd w:id="15"/>
    </w:p>
    <w:p w14:paraId="0451EF1A" w14:textId="142F078F" w:rsidR="00C17E4B" w:rsidRPr="00C17E4B" w:rsidRDefault="00C17E4B" w:rsidP="00C17E4B">
      <w:pPr>
        <w:pStyle w:val="BrowneClauseLevel2"/>
        <w:keepNext w:val="0"/>
        <w:ind w:left="624" w:firstLine="0"/>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The Academy will use data to target attendance improvement efforts to the </w:t>
      </w:r>
      <w:r w:rsidR="00A67069">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or groups of </w:t>
      </w:r>
      <w:r w:rsidR="00A67069">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who need it most. In doing so, the Academy, led by the SAC, will:</w:t>
      </w:r>
    </w:p>
    <w:p w14:paraId="564E67F3" w14:textId="77777777" w:rsidR="00C17E4B" w:rsidRPr="00C17E4B" w:rsidRDefault="00C17E4B">
      <w:pPr>
        <w:pStyle w:val="BrowneBulletLevel2"/>
        <w:numPr>
          <w:ilvl w:val="0"/>
          <w:numId w:val="20"/>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Monitor and analyse weekly attendance patterns, proactively using data to identify pupils at risk of poor attendance and changes in attendance at individual pupil, cohort, and year group level to support early intervention.</w:t>
      </w:r>
    </w:p>
    <w:p w14:paraId="18F6B543" w14:textId="77777777" w:rsidR="00C17E4B" w:rsidRPr="00C17E4B" w:rsidRDefault="00C17E4B">
      <w:pPr>
        <w:pStyle w:val="BrowneBulletLevel2"/>
        <w:numPr>
          <w:ilvl w:val="0"/>
          <w:numId w:val="19"/>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Provide regular attendance reports to class teachers and relevant leaders.</w:t>
      </w:r>
    </w:p>
    <w:p w14:paraId="4B9498F7" w14:textId="123B24CA" w:rsidR="00C17E4B" w:rsidRPr="00C17E4B" w:rsidRDefault="00C17E4B">
      <w:pPr>
        <w:pStyle w:val="BrowneBulletLevel2"/>
        <w:numPr>
          <w:ilvl w:val="0"/>
          <w:numId w:val="18"/>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lastRenderedPageBreak/>
        <w:t xml:space="preserve">Identify </w:t>
      </w:r>
      <w:r w:rsidR="00A67069">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who need support from wider partners, as soon as possible, and deliver this support in a targeted manner.</w:t>
      </w:r>
    </w:p>
    <w:p w14:paraId="1EBD1C77" w14:textId="77777777" w:rsidR="00C17E4B" w:rsidRPr="00C17E4B" w:rsidRDefault="00C17E4B">
      <w:pPr>
        <w:pStyle w:val="BrowneBulletLevel2"/>
        <w:numPr>
          <w:ilvl w:val="0"/>
          <w:numId w:val="17"/>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Conduct thorough analysis of half-termly, termly, and full</w:t>
      </w:r>
      <w:r w:rsidRPr="00C17E4B">
        <w:rPr>
          <w:rFonts w:ascii="Calibri" w:hAnsi="Calibri" w:cs="Calibri"/>
          <w:color w:val="171717" w:themeColor="background2" w:themeShade="1A"/>
        </w:rPr>
        <w:noBreakHyphen/>
      </w:r>
      <w:r w:rsidRPr="00C17E4B">
        <w:rPr>
          <w:rFonts w:ascii="Calibri" w:eastAsia="Arial" w:hAnsi="Calibri" w:cs="Calibri"/>
          <w:color w:val="171717" w:themeColor="background2" w:themeShade="1A"/>
          <w:sz w:val="21"/>
          <w:szCs w:val="21"/>
          <w:lang w:val="en-GB"/>
        </w:rPr>
        <w:t>year data to identify patterns and trends.</w:t>
      </w:r>
    </w:p>
    <w:p w14:paraId="57F9C7D0" w14:textId="77777777" w:rsidR="00C17E4B" w:rsidRPr="00C17E4B" w:rsidRDefault="00C17E4B">
      <w:pPr>
        <w:pStyle w:val="BrowneBulletLevel2"/>
        <w:numPr>
          <w:ilvl w:val="0"/>
          <w:numId w:val="16"/>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Benchmark Academy attendance data at each level against local, regional, and national level.</w:t>
      </w:r>
    </w:p>
    <w:p w14:paraId="24735473" w14:textId="77777777" w:rsidR="00C17E4B" w:rsidRPr="00C17E4B" w:rsidRDefault="00C17E4B">
      <w:pPr>
        <w:pStyle w:val="BrowneBulletLevel2"/>
        <w:numPr>
          <w:ilvl w:val="0"/>
          <w:numId w:val="15"/>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Monitor the impact of Academy strategies and actions to improve attendance on particular pupils and particular groups.</w:t>
      </w:r>
    </w:p>
    <w:p w14:paraId="777B8A1A" w14:textId="77777777" w:rsidR="00C17E4B" w:rsidRPr="00C17E4B" w:rsidRDefault="00C17E4B">
      <w:pPr>
        <w:pStyle w:val="BrowneBulletLevel2"/>
        <w:numPr>
          <w:ilvl w:val="0"/>
          <w:numId w:val="14"/>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Work with the local authority and other local partners to identify groups. </w:t>
      </w:r>
    </w:p>
    <w:p w14:paraId="596E0ED7" w14:textId="5805CDDB" w:rsidR="00C17E4B" w:rsidRPr="00C17E4B" w:rsidRDefault="00C17E4B">
      <w:pPr>
        <w:pStyle w:val="BrowneBulletLevel2"/>
        <w:numPr>
          <w:ilvl w:val="0"/>
          <w:numId w:val="13"/>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Hold regular meetings with the parents or carers of </w:t>
      </w:r>
      <w:r w:rsidR="00A67069">
        <w:rPr>
          <w:rFonts w:ascii="Calibri" w:eastAsia="Arial" w:hAnsi="Calibri" w:cs="Calibri"/>
          <w:color w:val="171717" w:themeColor="background2" w:themeShade="1A"/>
          <w:sz w:val="21"/>
          <w:szCs w:val="21"/>
          <w:lang w:val="en-GB"/>
        </w:rPr>
        <w:t>pupils</w:t>
      </w:r>
      <w:r w:rsidRPr="00C17E4B">
        <w:rPr>
          <w:rFonts w:ascii="Calibri" w:eastAsia="Arial" w:hAnsi="Calibri" w:cs="Calibri"/>
          <w:color w:val="171717" w:themeColor="background2" w:themeShade="1A"/>
          <w:sz w:val="21"/>
          <w:szCs w:val="21"/>
          <w:lang w:val="en-GB"/>
        </w:rPr>
        <w:t xml:space="preserve"> who the Academy and/or local authority consider would benefit from targeted support.</w:t>
      </w:r>
    </w:p>
    <w:p w14:paraId="6E3C30A2" w14:textId="77777777" w:rsidR="00C17E4B" w:rsidRPr="00A67069" w:rsidRDefault="00C17E4B">
      <w:pPr>
        <w:pStyle w:val="BrowneClauseLevel2"/>
        <w:keepNext w:val="0"/>
        <w:numPr>
          <w:ilvl w:val="0"/>
          <w:numId w:val="22"/>
        </w:numPr>
        <w:rPr>
          <w:rFonts w:ascii="Calibri" w:eastAsia="Arial" w:hAnsi="Calibri" w:cs="Calibri"/>
          <w:color w:val="171717" w:themeColor="background2" w:themeShade="1A"/>
          <w:sz w:val="21"/>
          <w:szCs w:val="21"/>
          <w:lang w:val="en-GB"/>
        </w:rPr>
      </w:pPr>
      <w:r w:rsidRPr="00A67069">
        <w:rPr>
          <w:rFonts w:ascii="Calibri" w:eastAsia="Arial" w:hAnsi="Calibri" w:cs="Calibri"/>
          <w:color w:val="171717" w:themeColor="background2" w:themeShade="1A"/>
          <w:sz w:val="21"/>
          <w:szCs w:val="21"/>
          <w:lang w:val="en-GB"/>
        </w:rPr>
        <w:t>Our procedures for managing unexplained absences can be found in Appendix B.</w:t>
      </w:r>
    </w:p>
    <w:p w14:paraId="1622B196" w14:textId="77777777" w:rsidR="00C17E4B" w:rsidRPr="00C17E4B" w:rsidRDefault="00C17E4B">
      <w:pPr>
        <w:pStyle w:val="BrowneClauseLevel2"/>
        <w:keepNext w:val="0"/>
        <w:numPr>
          <w:ilvl w:val="0"/>
          <w:numId w:val="21"/>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Where absence or punctuality is a cause for concern, for example because there is:</w:t>
      </w:r>
    </w:p>
    <w:p w14:paraId="4C038F33" w14:textId="77777777" w:rsidR="00C17E4B" w:rsidRPr="00C17E4B" w:rsidRDefault="00C17E4B">
      <w:pPr>
        <w:pStyle w:val="BrowneBulletLevel2"/>
        <w:numPr>
          <w:ilvl w:val="0"/>
          <w:numId w:val="12"/>
        </w:numPr>
        <w:tabs>
          <w:tab w:val="num" w:pos="900"/>
        </w:tabs>
        <w:rPr>
          <w:rFonts w:ascii="Calibri" w:eastAsia="Arial" w:hAnsi="Calibri" w:cs="Calibri"/>
          <w:color w:val="171717" w:themeColor="background2" w:themeShade="1A"/>
          <w:sz w:val="21"/>
          <w:szCs w:val="21"/>
          <w:lang w:val="en-GB"/>
        </w:rPr>
      </w:pPr>
      <w:r w:rsidRPr="00C17E4B">
        <w:rPr>
          <w:rFonts w:ascii="Calibri" w:eastAsia="Arial" w:hAnsi="Calibri" w:cs="Calibri"/>
          <w:color w:val="171717" w:themeColor="background2" w:themeShade="1A"/>
          <w:sz w:val="21"/>
          <w:szCs w:val="21"/>
          <w:lang w:val="en-GB"/>
        </w:rPr>
        <w:t>A pattern of unauthorised absence.</w:t>
      </w:r>
    </w:p>
    <w:p w14:paraId="3F996AD9" w14:textId="77777777" w:rsidR="00C17E4B" w:rsidRPr="00C17E4B" w:rsidRDefault="00C17E4B">
      <w:pPr>
        <w:pStyle w:val="BrowneBulletLevel2"/>
        <w:numPr>
          <w:ilvl w:val="0"/>
          <w:numId w:val="1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A question over the reasons provided for a particular absence or late arrival.</w:t>
      </w:r>
    </w:p>
    <w:p w14:paraId="7BA4E011" w14:textId="77777777" w:rsidR="00C17E4B" w:rsidRPr="00C17E4B" w:rsidRDefault="00C17E4B">
      <w:pPr>
        <w:pStyle w:val="BrowneBulletLevel2"/>
        <w:numPr>
          <w:ilvl w:val="0"/>
          <w:numId w:val="11"/>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Persistent lateness</w:t>
      </w:r>
    </w:p>
    <w:p w14:paraId="7F34F930" w14:textId="77777777" w:rsidR="00C17E4B" w:rsidRPr="00C17E4B" w:rsidRDefault="00C17E4B">
      <w:pPr>
        <w:pStyle w:val="BrowneBodyTextLevel1"/>
        <w:numPr>
          <w:ilvl w:val="0"/>
          <w:numId w:val="10"/>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We will contact the parents/carers with a view to working together to support improved attendance and/or punctuality. </w:t>
      </w:r>
    </w:p>
    <w:p w14:paraId="2E48A0CC" w14:textId="412AAC62" w:rsidR="00C17E4B" w:rsidRPr="00C17E4B" w:rsidRDefault="00C17E4B">
      <w:pPr>
        <w:pStyle w:val="BrowneClauseLevel2"/>
        <w:keepNext w:val="0"/>
        <w:numPr>
          <w:ilvl w:val="0"/>
          <w:numId w:val="9"/>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In cases where the Academy has been unable to establish a clear reason for absence and/or has welfare concerns about the </w:t>
      </w:r>
      <w:r w:rsidR="00A67069">
        <w:rPr>
          <w:rFonts w:ascii="Calibri" w:eastAsia="Arial" w:hAnsi="Calibri" w:cs="Calibri"/>
          <w:color w:val="171717" w:themeColor="background2" w:themeShade="1A"/>
          <w:sz w:val="21"/>
          <w:szCs w:val="21"/>
          <w:lang w:val="en-GB"/>
        </w:rPr>
        <w:t>pupil</w:t>
      </w:r>
      <w:r w:rsidRPr="00C17E4B">
        <w:rPr>
          <w:rFonts w:ascii="Calibri" w:eastAsia="Arial" w:hAnsi="Calibri" w:cs="Calibri"/>
          <w:color w:val="171717" w:themeColor="background2" w:themeShade="1A"/>
          <w:sz w:val="21"/>
          <w:szCs w:val="21"/>
          <w:lang w:val="en-GB"/>
        </w:rPr>
        <w:t xml:space="preserve">, a home welfare check may be carried out. </w:t>
      </w:r>
    </w:p>
    <w:p w14:paraId="334D7D6A" w14:textId="65AB84F3" w:rsidR="00C17E4B" w:rsidRPr="00C17E4B" w:rsidRDefault="00C17E4B">
      <w:pPr>
        <w:pStyle w:val="BrowneClauseLevel2"/>
        <w:keepNext w:val="0"/>
        <w:numPr>
          <w:ilvl w:val="0"/>
          <w:numId w:val="8"/>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Absence will be classed as persistent where it falls below 90% across the academic year. Absence at this level is very likely to hinder educational prospects and we expect full parental cooperation and support to urgently address these cases. Intervention steps may include implementation of an attendance action plan, referral to other agencies, and/or seeking to put in place an attendance contract (please see Appendix C</w:t>
      </w:r>
      <w:r w:rsidR="00441A41">
        <w:rPr>
          <w:rFonts w:ascii="Calibri" w:eastAsia="Arial" w:hAnsi="Calibri" w:cs="Calibri"/>
          <w:color w:val="171717" w:themeColor="background2" w:themeShade="1A"/>
          <w:sz w:val="21"/>
          <w:szCs w:val="21"/>
          <w:lang w:val="en-GB"/>
        </w:rPr>
        <w:t xml:space="preserve"> and Appendix D)</w:t>
      </w:r>
      <w:r w:rsidRPr="00C17E4B">
        <w:rPr>
          <w:rFonts w:ascii="Calibri" w:eastAsia="Arial" w:hAnsi="Calibri" w:cs="Calibri"/>
          <w:color w:val="171717" w:themeColor="background2" w:themeShade="1A"/>
          <w:sz w:val="21"/>
          <w:szCs w:val="21"/>
          <w:lang w:val="en-GB"/>
        </w:rPr>
        <w:t xml:space="preserve">. </w:t>
      </w:r>
    </w:p>
    <w:p w14:paraId="3ED1140A" w14:textId="77777777" w:rsidR="00C17E4B" w:rsidRPr="00C17E4B" w:rsidRDefault="00C17E4B">
      <w:pPr>
        <w:pStyle w:val="BrowneClauseLevel2"/>
        <w:keepNext w:val="0"/>
        <w:numPr>
          <w:ilvl w:val="0"/>
          <w:numId w:val="7"/>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Where out-of-school barriers to attendance are identified, the Academy will signpost and support access to any additional services.</w:t>
      </w:r>
    </w:p>
    <w:p w14:paraId="75FA96E0" w14:textId="77777777" w:rsidR="00C17E4B" w:rsidRPr="00C17E4B" w:rsidRDefault="00C17E4B">
      <w:pPr>
        <w:pStyle w:val="BrowneClauseLevel2"/>
        <w:keepNext w:val="0"/>
        <w:numPr>
          <w:ilvl w:val="0"/>
          <w:numId w:val="6"/>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Where parents/carers have failed to ensure that their child of compulsory school age is regularly attending the Academy, and wider support in accordance with this policy is not appropriate or effective, we may consider issuing a penalty notice. A penalty notice is a financial penalty (£80 if paid within 21 days; £160 if paid within 28 days) imposed on parents, which is intended to change behaviour without the need for criminal prosecution. </w:t>
      </w:r>
    </w:p>
    <w:p w14:paraId="297B0803" w14:textId="77777777" w:rsidR="00C17E4B" w:rsidRPr="00C17E4B" w:rsidRDefault="00C17E4B">
      <w:pPr>
        <w:pStyle w:val="BrowneClauseLevel2"/>
        <w:keepNext w:val="0"/>
        <w:numPr>
          <w:ilvl w:val="0"/>
          <w:numId w:val="5"/>
        </w:numPr>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When considering whether to issue a penalty notice, we will have regard to: </w:t>
      </w:r>
    </w:p>
    <w:p w14:paraId="6FEF1F7F" w14:textId="77777777" w:rsidR="00C17E4B" w:rsidRPr="00C17E4B" w:rsidRDefault="00C17E4B">
      <w:pPr>
        <w:pStyle w:val="BrowneBulletLevel2"/>
        <w:numPr>
          <w:ilvl w:val="0"/>
          <w:numId w:val="4"/>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The National Framework for penalty notices as set out in paragraphs 179–205 of the DfE Attendance Guidance.</w:t>
      </w:r>
    </w:p>
    <w:p w14:paraId="4398451F" w14:textId="77777777" w:rsidR="00C17E4B" w:rsidRPr="00C17E4B" w:rsidRDefault="00C17E4B">
      <w:pPr>
        <w:pStyle w:val="BrowneBulletLevel2"/>
        <w:numPr>
          <w:ilvl w:val="0"/>
          <w:numId w:val="3"/>
        </w:numPr>
        <w:tabs>
          <w:tab w:val="num" w:pos="900"/>
        </w:tabs>
        <w:rPr>
          <w:rFonts w:ascii="Calibri" w:eastAsia="Arial" w:hAnsi="Calibri" w:cs="Calibri"/>
          <w:color w:val="171717" w:themeColor="background2" w:themeShade="1A"/>
          <w:sz w:val="21"/>
          <w:szCs w:val="21"/>
        </w:rPr>
      </w:pPr>
      <w:r w:rsidRPr="00C17E4B">
        <w:rPr>
          <w:rFonts w:ascii="Calibri" w:eastAsia="Arial" w:hAnsi="Calibri" w:cs="Calibri"/>
          <w:color w:val="171717" w:themeColor="background2" w:themeShade="1A"/>
          <w:sz w:val="21"/>
          <w:szCs w:val="21"/>
          <w:lang w:val="en-GB"/>
        </w:rPr>
        <w:t xml:space="preserve">The local authority’s code of conduct for issuing penalty notices. </w:t>
      </w:r>
    </w:p>
    <w:p w14:paraId="1E520588" w14:textId="3B76EBB9" w:rsidR="00FB4DFE" w:rsidRPr="00FC476B" w:rsidRDefault="00C17E4B" w:rsidP="0058274E">
      <w:pPr>
        <w:pStyle w:val="BrowneClauseLevel2"/>
        <w:keepNext w:val="0"/>
        <w:numPr>
          <w:ilvl w:val="0"/>
          <w:numId w:val="2"/>
        </w:numPr>
        <w:rPr>
          <w:rStyle w:val="normaltextrun"/>
          <w:rFonts w:ascii="Aptos" w:hAnsi="Aptos" w:cs="Segoe UI"/>
          <w:bCs/>
        </w:rPr>
      </w:pPr>
      <w:r w:rsidRPr="00FC476B">
        <w:rPr>
          <w:rFonts w:ascii="Calibri" w:eastAsia="Arial" w:hAnsi="Calibri" w:cs="Calibri"/>
          <w:color w:val="171717" w:themeColor="background2" w:themeShade="1A"/>
          <w:sz w:val="21"/>
          <w:szCs w:val="21"/>
          <w:lang w:val="en-GB"/>
        </w:rPr>
        <w:lastRenderedPageBreak/>
        <w:t>If a penalty notice is issued but is not paid within 28 days, the local authority will decide whether to proceed to prosecution. The local authority also has separate powers to prosecute parents if their child of compulsory school age fails to attend school regularly.</w:t>
      </w:r>
      <w:bookmarkStart w:id="16" w:name="_Toc235455270"/>
    </w:p>
    <w:p w14:paraId="60458144" w14:textId="77777777" w:rsidR="00B21902" w:rsidRDefault="00B21902">
      <w:pPr>
        <w:spacing w:after="160" w:line="259" w:lineRule="auto"/>
        <w:rPr>
          <w:rStyle w:val="normaltextrun"/>
          <w:rFonts w:ascii="Aptos" w:eastAsiaTheme="majorEastAsia" w:hAnsi="Aptos" w:cs="Segoe UI"/>
          <w:bCs/>
          <w:sz w:val="32"/>
          <w:szCs w:val="26"/>
          <w:lang w:val="en-US"/>
        </w:rPr>
      </w:pPr>
      <w:r>
        <w:rPr>
          <w:rStyle w:val="normaltextrun"/>
          <w:rFonts w:ascii="Aptos" w:hAnsi="Aptos" w:cs="Segoe UI"/>
          <w:b/>
          <w:bCs/>
          <w:lang w:val="en-US"/>
        </w:rPr>
        <w:br w:type="page"/>
      </w:r>
    </w:p>
    <w:p w14:paraId="1EADCF8E" w14:textId="3A86CBCE" w:rsidR="00E379C1" w:rsidRPr="00E379C1" w:rsidRDefault="00550078" w:rsidP="00E379C1">
      <w:pPr>
        <w:pStyle w:val="EsteemHeading2"/>
        <w:rPr>
          <w:rFonts w:ascii="Aptos" w:hAnsi="Aptos" w:cs="Segoe UI"/>
        </w:rPr>
      </w:pPr>
      <w:r>
        <w:rPr>
          <w:rStyle w:val="normaltextrun"/>
          <w:rFonts w:ascii="Aptos" w:hAnsi="Aptos" w:cs="Segoe UI"/>
          <w:b w:val="0"/>
          <w:bCs/>
          <w:lang w:val="en-US"/>
        </w:rPr>
        <w:lastRenderedPageBreak/>
        <w:t>Appendix A – Attendance Codes</w:t>
      </w:r>
      <w:bookmarkEnd w:id="16"/>
      <w:r>
        <w:rPr>
          <w:rStyle w:val="eop"/>
          <w:rFonts w:ascii="Aptos" w:hAnsi="Aptos" w:cs="Segoe UI"/>
        </w:rPr>
        <w:t> </w:t>
      </w:r>
    </w:p>
    <w:p w14:paraId="52752B6F" w14:textId="5F3A6CBB" w:rsidR="00E379C1" w:rsidRPr="001F307D" w:rsidRDefault="00E379C1" w:rsidP="000A34C0">
      <w:pPr>
        <w:pStyle w:val="Heading1"/>
        <w:spacing w:after="159"/>
        <w:rPr>
          <w:rFonts w:ascii="Arial" w:hAnsi="Arial" w:cs="Arial"/>
          <w:szCs w:val="24"/>
        </w:rPr>
      </w:pPr>
      <w:r w:rsidRPr="4343CF84">
        <w:rPr>
          <w:rFonts w:ascii="Arial" w:hAnsi="Arial" w:cs="Arial"/>
        </w:rPr>
        <w:t>ATTENDANCE CODES, DESCRIPTIONS AND MEANINGS</w:t>
      </w:r>
    </w:p>
    <w:tbl>
      <w:tblPr>
        <w:tblStyle w:val="TableGrid0"/>
        <w:tblW w:w="9178" w:type="dxa"/>
        <w:tblInd w:w="-107" w:type="dxa"/>
        <w:tblCellMar>
          <w:top w:w="49" w:type="dxa"/>
          <w:left w:w="106" w:type="dxa"/>
          <w:right w:w="115" w:type="dxa"/>
        </w:tblCellMar>
        <w:tblLook w:val="04A0" w:firstRow="1" w:lastRow="0" w:firstColumn="1" w:lastColumn="0" w:noHBand="0" w:noVBand="1"/>
      </w:tblPr>
      <w:tblGrid>
        <w:gridCol w:w="975"/>
        <w:gridCol w:w="5099"/>
        <w:gridCol w:w="3104"/>
      </w:tblGrid>
      <w:tr w:rsidR="00E379C1" w:rsidRPr="001F307D" w14:paraId="4ACFB796" w14:textId="77777777" w:rsidTr="001A1A12">
        <w:trPr>
          <w:trHeight w:val="461"/>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741010F8" w14:textId="77777777" w:rsidR="00E379C1" w:rsidRPr="001F307D" w:rsidRDefault="00E379C1" w:rsidP="001A1A12">
            <w:pPr>
              <w:spacing w:line="259" w:lineRule="auto"/>
              <w:rPr>
                <w:rFonts w:ascii="Arial" w:hAnsi="Arial" w:cs="Arial"/>
                <w:szCs w:val="24"/>
              </w:rPr>
            </w:pPr>
            <w:r w:rsidRPr="001F307D">
              <w:rPr>
                <w:rFonts w:ascii="Arial" w:hAnsi="Arial" w:cs="Arial"/>
                <w:b/>
                <w:szCs w:val="24"/>
              </w:rPr>
              <w:t xml:space="preserve">CODE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2767FD85" w14:textId="77777777" w:rsidR="00E379C1" w:rsidRPr="001F307D" w:rsidRDefault="00E379C1" w:rsidP="001A1A12">
            <w:pPr>
              <w:spacing w:line="259" w:lineRule="auto"/>
              <w:rPr>
                <w:rFonts w:ascii="Arial" w:hAnsi="Arial" w:cs="Arial"/>
                <w:szCs w:val="24"/>
              </w:rPr>
            </w:pPr>
            <w:r w:rsidRPr="001F307D">
              <w:rPr>
                <w:rFonts w:ascii="Arial" w:hAnsi="Arial" w:cs="Arial"/>
                <w:b/>
                <w:szCs w:val="24"/>
              </w:rPr>
              <w:t xml:space="preserve">DESCRIPTION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5B75A1DE" w14:textId="77777777" w:rsidR="00E379C1" w:rsidRPr="001F307D" w:rsidRDefault="00E379C1" w:rsidP="001A1A12">
            <w:pPr>
              <w:spacing w:line="259" w:lineRule="auto"/>
              <w:rPr>
                <w:rFonts w:ascii="Arial" w:hAnsi="Arial" w:cs="Arial"/>
                <w:szCs w:val="24"/>
              </w:rPr>
            </w:pPr>
            <w:r w:rsidRPr="001F307D">
              <w:rPr>
                <w:rFonts w:ascii="Arial" w:hAnsi="Arial" w:cs="Arial"/>
                <w:b/>
                <w:szCs w:val="24"/>
              </w:rPr>
              <w:t xml:space="preserve">MEANING </w:t>
            </w:r>
          </w:p>
        </w:tc>
      </w:tr>
      <w:tr w:rsidR="00E379C1" w:rsidRPr="001F307D" w14:paraId="571D061F"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1DC2CB96"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55090804"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Present (AM)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56856914"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Present </w:t>
            </w:r>
          </w:p>
        </w:tc>
      </w:tr>
      <w:tr w:rsidR="00E379C1" w:rsidRPr="001F307D" w14:paraId="0756A43A"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0F80B5A5"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57C5415F"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Present (PM)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4569CFD3"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Present </w:t>
            </w:r>
          </w:p>
        </w:tc>
      </w:tr>
      <w:tr w:rsidR="00E379C1" w:rsidRPr="001F307D" w14:paraId="78E467C5" w14:textId="77777777" w:rsidTr="001A1A12">
        <w:trPr>
          <w:trHeight w:val="279"/>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21E6FEFE"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B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35D11969" w14:textId="77777777" w:rsidR="00E379C1" w:rsidRPr="001F307D" w:rsidRDefault="00E379C1" w:rsidP="001A1A12">
            <w:pPr>
              <w:spacing w:line="259" w:lineRule="auto"/>
              <w:rPr>
                <w:rFonts w:ascii="Arial" w:hAnsi="Arial" w:cs="Arial"/>
              </w:rPr>
            </w:pPr>
            <w:r w:rsidRPr="4343CF84">
              <w:rPr>
                <w:rFonts w:ascii="Arial" w:hAnsi="Arial" w:cs="Arial"/>
              </w:rPr>
              <w:t xml:space="preserve">Educated off site (NOT Dual registration. Pupil must be physically attending and excludes virtual learning)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31C8A165"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Approved Education Activity </w:t>
            </w:r>
          </w:p>
        </w:tc>
      </w:tr>
      <w:tr w:rsidR="00E379C1" w:rsidRPr="001F307D" w14:paraId="4023260A"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6D6DE6BA"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C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2C3958A5"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Other Authorised Circumstances (not covered by another appropriate code/description)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2F0A7B26"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Authorised absence </w:t>
            </w:r>
          </w:p>
        </w:tc>
      </w:tr>
      <w:tr w:rsidR="00E379C1" w:rsidRPr="001F307D" w14:paraId="2A0837EF"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1F77212E" w14:textId="77777777" w:rsidR="00E379C1" w:rsidRPr="001F307D" w:rsidRDefault="00E379C1" w:rsidP="001A1A12">
            <w:pPr>
              <w:spacing w:line="259" w:lineRule="auto"/>
              <w:rPr>
                <w:rFonts w:ascii="Arial" w:hAnsi="Arial" w:cs="Arial"/>
                <w:szCs w:val="24"/>
              </w:rPr>
            </w:pPr>
            <w:r>
              <w:rPr>
                <w:rFonts w:ascii="Arial" w:hAnsi="Arial" w:cs="Arial"/>
                <w:szCs w:val="24"/>
              </w:rPr>
              <w:t>C1</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3840A97E" w14:textId="77777777" w:rsidR="00E379C1" w:rsidRPr="001F307D" w:rsidRDefault="00E379C1" w:rsidP="001A1A12">
            <w:pPr>
              <w:spacing w:line="259" w:lineRule="auto"/>
              <w:rPr>
                <w:rFonts w:ascii="Arial" w:hAnsi="Arial" w:cs="Arial"/>
                <w:szCs w:val="24"/>
              </w:rPr>
            </w:pPr>
            <w:r>
              <w:rPr>
                <w:rFonts w:ascii="Arial" w:hAnsi="Arial" w:cs="Arial"/>
                <w:szCs w:val="24"/>
              </w:rPr>
              <w:t>Participating in a regulated performance or undertaking regulated employment abroad</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23B32110" w14:textId="77777777" w:rsidR="00E379C1" w:rsidRPr="001F307D" w:rsidRDefault="00E379C1" w:rsidP="001A1A12">
            <w:pPr>
              <w:spacing w:line="259" w:lineRule="auto"/>
              <w:rPr>
                <w:rFonts w:ascii="Arial" w:hAnsi="Arial" w:cs="Arial"/>
                <w:szCs w:val="24"/>
              </w:rPr>
            </w:pPr>
            <w:r>
              <w:rPr>
                <w:rFonts w:ascii="Arial" w:hAnsi="Arial" w:cs="Arial"/>
                <w:szCs w:val="24"/>
              </w:rPr>
              <w:t>Authorised absence</w:t>
            </w:r>
          </w:p>
        </w:tc>
      </w:tr>
      <w:tr w:rsidR="00E379C1" w:rsidRPr="001F307D" w14:paraId="304003CB"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18568C7D" w14:textId="77777777" w:rsidR="00E379C1" w:rsidRPr="001F307D" w:rsidRDefault="00E379C1" w:rsidP="001A1A12">
            <w:pPr>
              <w:spacing w:line="259" w:lineRule="auto"/>
              <w:rPr>
                <w:rFonts w:ascii="Arial" w:hAnsi="Arial" w:cs="Arial"/>
                <w:szCs w:val="24"/>
              </w:rPr>
            </w:pPr>
            <w:r>
              <w:rPr>
                <w:rFonts w:ascii="Arial" w:hAnsi="Arial" w:cs="Arial"/>
                <w:szCs w:val="24"/>
              </w:rPr>
              <w:t>C2</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4B5867E2" w14:textId="77777777" w:rsidR="00E379C1" w:rsidRPr="001F307D" w:rsidRDefault="00E379C1" w:rsidP="001A1A12">
            <w:pPr>
              <w:spacing w:line="259" w:lineRule="auto"/>
              <w:rPr>
                <w:rFonts w:ascii="Arial" w:hAnsi="Arial" w:cs="Arial"/>
                <w:szCs w:val="24"/>
              </w:rPr>
            </w:pPr>
            <w:r>
              <w:rPr>
                <w:rFonts w:ascii="Arial" w:hAnsi="Arial" w:cs="Arial"/>
                <w:szCs w:val="24"/>
              </w:rPr>
              <w:t>Part-time timetable</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19962617" w14:textId="77777777" w:rsidR="00E379C1" w:rsidRPr="001F307D" w:rsidRDefault="00E379C1" w:rsidP="001A1A12">
            <w:pPr>
              <w:spacing w:line="259" w:lineRule="auto"/>
              <w:rPr>
                <w:rFonts w:ascii="Arial" w:hAnsi="Arial" w:cs="Arial"/>
                <w:szCs w:val="24"/>
              </w:rPr>
            </w:pPr>
            <w:r>
              <w:rPr>
                <w:rFonts w:ascii="Arial" w:hAnsi="Arial" w:cs="Arial"/>
                <w:szCs w:val="24"/>
              </w:rPr>
              <w:t>Authorised absence</w:t>
            </w:r>
          </w:p>
        </w:tc>
      </w:tr>
      <w:tr w:rsidR="00E379C1" w:rsidRPr="001F307D" w14:paraId="20984431"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22DE4882" w14:textId="77777777" w:rsidR="00E379C1" w:rsidRPr="001F307D" w:rsidRDefault="00E379C1" w:rsidP="001A1A12">
            <w:pPr>
              <w:spacing w:line="259" w:lineRule="auto"/>
              <w:rPr>
                <w:rFonts w:ascii="Arial" w:hAnsi="Arial" w:cs="Arial"/>
                <w:szCs w:val="24"/>
              </w:rPr>
            </w:pPr>
            <w:r>
              <w:rPr>
                <w:rFonts w:ascii="Arial" w:hAnsi="Arial" w:cs="Arial"/>
                <w:szCs w:val="24"/>
              </w:rPr>
              <w:t>D</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44905AD3" w14:textId="77777777" w:rsidR="00E379C1" w:rsidRPr="001F307D" w:rsidRDefault="00E379C1" w:rsidP="001A1A12">
            <w:pPr>
              <w:spacing w:line="259" w:lineRule="auto"/>
              <w:rPr>
                <w:rFonts w:ascii="Arial" w:hAnsi="Arial" w:cs="Arial"/>
                <w:szCs w:val="24"/>
              </w:rPr>
            </w:pPr>
            <w:r>
              <w:rPr>
                <w:rFonts w:ascii="Arial" w:hAnsi="Arial" w:cs="Arial"/>
                <w:szCs w:val="24"/>
              </w:rPr>
              <w:t>Dual registered</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70F921F2" w14:textId="77777777" w:rsidR="00E379C1" w:rsidRPr="001F307D" w:rsidRDefault="00E379C1" w:rsidP="001A1A12">
            <w:pPr>
              <w:spacing w:line="259" w:lineRule="auto"/>
              <w:rPr>
                <w:rFonts w:ascii="Arial" w:hAnsi="Arial" w:cs="Arial"/>
                <w:szCs w:val="24"/>
              </w:rPr>
            </w:pPr>
            <w:r>
              <w:rPr>
                <w:rFonts w:ascii="Arial" w:hAnsi="Arial" w:cs="Arial"/>
                <w:szCs w:val="24"/>
              </w:rPr>
              <w:t>Approved Education setting</w:t>
            </w:r>
          </w:p>
        </w:tc>
      </w:tr>
      <w:tr w:rsidR="00E379C1" w:rsidRPr="001F307D" w14:paraId="11570852" w14:textId="77777777" w:rsidTr="001A1A12">
        <w:trPr>
          <w:trHeight w:val="279"/>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0C7CC845"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E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2A1BC8F3"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Excluded</w:t>
            </w:r>
            <w:r>
              <w:rPr>
                <w:rFonts w:ascii="Arial" w:hAnsi="Arial" w:cs="Arial"/>
                <w:szCs w:val="24"/>
              </w:rPr>
              <w:t xml:space="preserve"> or Suspended</w:t>
            </w:r>
            <w:r w:rsidRPr="001F307D">
              <w:rPr>
                <w:rFonts w:ascii="Arial" w:hAnsi="Arial" w:cs="Arial"/>
                <w:szCs w:val="24"/>
              </w:rPr>
              <w:t xml:space="preserve"> (no alternative provision made)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06F8C981"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Authorised absence </w:t>
            </w:r>
          </w:p>
        </w:tc>
      </w:tr>
      <w:tr w:rsidR="00E379C1" w:rsidRPr="001F307D" w14:paraId="110BD602"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52E6FCF1"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G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02828A83"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Family holiday (NOT agreed </w:t>
            </w:r>
            <w:r w:rsidRPr="001F307D">
              <w:rPr>
                <w:rFonts w:ascii="Arial" w:hAnsi="Arial" w:cs="Arial"/>
                <w:szCs w:val="24"/>
                <w:u w:val="single" w:color="000000"/>
              </w:rPr>
              <w:t>or</w:t>
            </w:r>
            <w:r w:rsidRPr="001F307D">
              <w:rPr>
                <w:rFonts w:ascii="Arial" w:hAnsi="Arial" w:cs="Arial"/>
                <w:szCs w:val="24"/>
              </w:rPr>
              <w:t xml:space="preserve"> days in excess of agreement)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650878B6"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Unauthorised absence </w:t>
            </w:r>
          </w:p>
        </w:tc>
      </w:tr>
      <w:tr w:rsidR="00E379C1" w:rsidRPr="001F307D" w14:paraId="097E99F0"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0E1DC6D3"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I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276133B1"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Illness (NOT medical or dental etc. appointments. Physical or Mental).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5708D921"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Authorised absence </w:t>
            </w:r>
          </w:p>
        </w:tc>
      </w:tr>
      <w:tr w:rsidR="00E379C1" w:rsidRPr="001F307D" w14:paraId="561D81D4"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58E44296" w14:textId="77777777" w:rsidR="00E379C1" w:rsidRPr="001F307D" w:rsidRDefault="00E379C1" w:rsidP="001A1A12">
            <w:pPr>
              <w:spacing w:line="259" w:lineRule="auto"/>
              <w:rPr>
                <w:rFonts w:ascii="Arial" w:hAnsi="Arial" w:cs="Arial"/>
                <w:szCs w:val="24"/>
              </w:rPr>
            </w:pPr>
            <w:r>
              <w:rPr>
                <w:rFonts w:ascii="Arial" w:hAnsi="Arial" w:cs="Arial"/>
                <w:szCs w:val="24"/>
              </w:rPr>
              <w:t>J1</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47DB4963" w14:textId="77777777" w:rsidR="00E379C1" w:rsidRPr="001F307D" w:rsidRDefault="00E379C1" w:rsidP="001A1A12">
            <w:pPr>
              <w:spacing w:line="259" w:lineRule="auto"/>
              <w:rPr>
                <w:rFonts w:ascii="Arial" w:hAnsi="Arial" w:cs="Arial"/>
              </w:rPr>
            </w:pPr>
            <w:r w:rsidRPr="4343CF84">
              <w:rPr>
                <w:rFonts w:ascii="Arial" w:hAnsi="Arial" w:cs="Arial"/>
              </w:rPr>
              <w:t>Interview or admission to another educational institution</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429B2D16"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Approved Education Activity </w:t>
            </w:r>
          </w:p>
        </w:tc>
      </w:tr>
      <w:tr w:rsidR="00E379C1" w:rsidRPr="001F307D" w14:paraId="12B2345B"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450A7DE1" w14:textId="77777777" w:rsidR="00E379C1" w:rsidRPr="00A10520" w:rsidRDefault="00E379C1" w:rsidP="001A1A12">
            <w:pPr>
              <w:spacing w:line="259" w:lineRule="auto"/>
              <w:rPr>
                <w:rFonts w:ascii="Arial" w:hAnsi="Arial" w:cs="Arial"/>
                <w:szCs w:val="24"/>
              </w:rPr>
            </w:pPr>
            <w:r w:rsidRPr="00A10520">
              <w:rPr>
                <w:rFonts w:ascii="Arial" w:hAnsi="Arial" w:cs="Arial"/>
                <w:szCs w:val="24"/>
              </w:rPr>
              <w:t>K</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3E8BEEBD" w14:textId="77777777" w:rsidR="00E379C1" w:rsidRPr="00A10520" w:rsidRDefault="00E379C1" w:rsidP="001A1A12">
            <w:pPr>
              <w:spacing w:line="259" w:lineRule="auto"/>
              <w:rPr>
                <w:rFonts w:ascii="Arial" w:hAnsi="Arial" w:cs="Arial"/>
                <w:szCs w:val="24"/>
              </w:rPr>
            </w:pPr>
            <w:r w:rsidRPr="00A10520">
              <w:rPr>
                <w:rFonts w:ascii="Arial" w:hAnsi="Arial" w:cs="Arial"/>
                <w:szCs w:val="24"/>
              </w:rPr>
              <w:t>Attending education provision arranged by the local authority</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1952A5E0" w14:textId="77777777" w:rsidR="00E379C1" w:rsidRPr="00A10520" w:rsidRDefault="00E379C1" w:rsidP="001A1A12">
            <w:pPr>
              <w:spacing w:line="259" w:lineRule="auto"/>
              <w:rPr>
                <w:rFonts w:ascii="Arial" w:hAnsi="Arial" w:cs="Arial"/>
                <w:szCs w:val="24"/>
              </w:rPr>
            </w:pPr>
            <w:r w:rsidRPr="00A10520">
              <w:rPr>
                <w:rFonts w:ascii="Arial" w:hAnsi="Arial" w:cs="Arial"/>
                <w:szCs w:val="24"/>
              </w:rPr>
              <w:t>Approved Education by LA</w:t>
            </w:r>
          </w:p>
        </w:tc>
      </w:tr>
      <w:tr w:rsidR="00E379C1" w:rsidRPr="001F307D" w14:paraId="2B2C284C"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598F4074"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L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67A88139"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Late (before registers closed)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99FF33"/>
          </w:tcPr>
          <w:p w14:paraId="467254CD"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Present </w:t>
            </w:r>
          </w:p>
        </w:tc>
      </w:tr>
      <w:tr w:rsidR="00E379C1" w:rsidRPr="001F307D" w14:paraId="45169E92"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5812ADB2"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M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5F9E6772"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Medical/Dental appointments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5AF35BD3"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Authorised absence </w:t>
            </w:r>
          </w:p>
        </w:tc>
      </w:tr>
      <w:tr w:rsidR="00E379C1" w:rsidRPr="001F307D" w14:paraId="107FBC38" w14:textId="77777777" w:rsidTr="001A1A12">
        <w:trPr>
          <w:trHeight w:val="279"/>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0FCE169E"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N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70465B20"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No reason yet provided for absence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5622CF83"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Unauthorised absence </w:t>
            </w:r>
          </w:p>
        </w:tc>
      </w:tr>
      <w:tr w:rsidR="00E379C1" w:rsidRPr="001F307D" w14:paraId="101AC467"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0F646BD7"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O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1A89D320"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Unauthorised absence (not covered by any other code/description)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3475390F"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Unauthorised absence </w:t>
            </w:r>
          </w:p>
        </w:tc>
      </w:tr>
      <w:tr w:rsidR="00E379C1" w:rsidRPr="001F307D" w14:paraId="028A5247"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6DED4FA0"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P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44148D68"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Approved sporting activity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6381B85A"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Approved Education Activity </w:t>
            </w:r>
          </w:p>
        </w:tc>
      </w:tr>
      <w:tr w:rsidR="00E379C1" w:rsidRPr="001F307D" w14:paraId="16A12EDB"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0F8331C2" w14:textId="77777777" w:rsidR="00E379C1" w:rsidRPr="001F307D" w:rsidRDefault="00E379C1" w:rsidP="001A1A12">
            <w:pPr>
              <w:spacing w:line="259" w:lineRule="auto"/>
              <w:rPr>
                <w:rFonts w:ascii="Arial" w:hAnsi="Arial" w:cs="Arial"/>
                <w:szCs w:val="24"/>
              </w:rPr>
            </w:pPr>
            <w:r>
              <w:rPr>
                <w:rFonts w:ascii="Arial" w:hAnsi="Arial" w:cs="Arial"/>
                <w:szCs w:val="24"/>
              </w:rPr>
              <w:t>Q</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3718894A" w14:textId="77777777" w:rsidR="00E379C1" w:rsidRPr="001F307D" w:rsidRDefault="00E379C1" w:rsidP="001A1A12">
            <w:pPr>
              <w:spacing w:line="259" w:lineRule="auto"/>
              <w:rPr>
                <w:rFonts w:ascii="Arial" w:hAnsi="Arial" w:cs="Arial"/>
                <w:szCs w:val="24"/>
              </w:rPr>
            </w:pPr>
            <w:r>
              <w:rPr>
                <w:rFonts w:ascii="Arial" w:hAnsi="Arial" w:cs="Arial"/>
                <w:szCs w:val="24"/>
              </w:rPr>
              <w:t>Lack of access arrangements (LA failed to make access arrangements).</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4357B400" w14:textId="77777777" w:rsidR="00E379C1" w:rsidRPr="001F307D" w:rsidRDefault="00E379C1" w:rsidP="001A1A12">
            <w:pPr>
              <w:spacing w:line="259" w:lineRule="auto"/>
              <w:rPr>
                <w:rFonts w:ascii="Arial" w:hAnsi="Arial" w:cs="Arial"/>
                <w:szCs w:val="24"/>
              </w:rPr>
            </w:pPr>
            <w:r>
              <w:rPr>
                <w:rFonts w:ascii="Arial" w:hAnsi="Arial" w:cs="Arial"/>
                <w:szCs w:val="24"/>
              </w:rPr>
              <w:t>Authorised absence</w:t>
            </w:r>
          </w:p>
        </w:tc>
      </w:tr>
      <w:tr w:rsidR="00E379C1" w:rsidRPr="001F307D" w14:paraId="1A910A6E"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408F4CA5"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R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547C1B8D"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Religious observance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3839C03F"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Authorised absence </w:t>
            </w:r>
          </w:p>
        </w:tc>
      </w:tr>
      <w:tr w:rsidR="00E379C1" w:rsidRPr="001F307D" w14:paraId="35CB8913" w14:textId="77777777" w:rsidTr="001A1A12">
        <w:trPr>
          <w:trHeight w:val="279"/>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4949D3C2"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S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304DA35A"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Study leave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2D80806C"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Authorised absence </w:t>
            </w:r>
          </w:p>
        </w:tc>
      </w:tr>
      <w:tr w:rsidR="00E379C1" w:rsidRPr="001F307D" w14:paraId="6385DC35"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5C566F93"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T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7B0333CA" w14:textId="77777777" w:rsidR="00E379C1" w:rsidRPr="001F307D" w:rsidRDefault="00E379C1" w:rsidP="001A1A12">
            <w:pPr>
              <w:spacing w:line="259" w:lineRule="auto"/>
              <w:rPr>
                <w:rFonts w:ascii="Arial" w:hAnsi="Arial" w:cs="Arial"/>
                <w:szCs w:val="24"/>
              </w:rPr>
            </w:pPr>
            <w:r>
              <w:rPr>
                <w:rFonts w:ascii="Arial" w:hAnsi="Arial" w:cs="Arial"/>
                <w:szCs w:val="24"/>
              </w:rPr>
              <w:t>Parent travelling for occupational purposes (pupil is a mobile child)</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FF00"/>
          </w:tcPr>
          <w:p w14:paraId="44E6C0F9"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Authorised absence </w:t>
            </w:r>
          </w:p>
        </w:tc>
      </w:tr>
      <w:tr w:rsidR="00E379C1" w:rsidRPr="001F307D" w14:paraId="734F015F"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215DCF99"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U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26F1DB1A"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Late (after registers closed)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FF65FF"/>
          </w:tcPr>
          <w:p w14:paraId="276F48F7"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Unauthorised absence </w:t>
            </w:r>
          </w:p>
        </w:tc>
      </w:tr>
      <w:tr w:rsidR="00E379C1" w:rsidRPr="001F307D" w14:paraId="23B35003" w14:textId="77777777" w:rsidTr="001A1A12">
        <w:trPr>
          <w:trHeight w:val="27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38F48AF4"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V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18838CC8"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Educational visit or trip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09BC9BD7"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Approved Education Activity </w:t>
            </w:r>
          </w:p>
        </w:tc>
      </w:tr>
      <w:tr w:rsidR="00E379C1" w:rsidRPr="001F307D" w14:paraId="5F09B0E0" w14:textId="77777777" w:rsidTr="001A1A12">
        <w:trPr>
          <w:trHeight w:val="27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311152D1"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W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00A2D999"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Work experience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shd w:val="clear" w:color="auto" w:fill="00FFFF"/>
          </w:tcPr>
          <w:p w14:paraId="02826281"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Approved Education Activity </w:t>
            </w:r>
          </w:p>
        </w:tc>
      </w:tr>
      <w:tr w:rsidR="00E379C1" w:rsidRPr="001F307D" w14:paraId="6EBA5E05" w14:textId="77777777" w:rsidTr="001A1A12">
        <w:trPr>
          <w:trHeight w:val="548"/>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11D367B1" w14:textId="77777777" w:rsidR="00E379C1" w:rsidRPr="001F307D" w:rsidRDefault="00E379C1" w:rsidP="001A1A12">
            <w:pPr>
              <w:spacing w:line="259" w:lineRule="auto"/>
              <w:rPr>
                <w:rFonts w:ascii="Arial" w:hAnsi="Arial" w:cs="Arial"/>
                <w:szCs w:val="24"/>
              </w:rPr>
            </w:pPr>
            <w:r w:rsidRPr="001F307D">
              <w:rPr>
                <w:rFonts w:ascii="Arial" w:hAnsi="Arial" w:cs="Arial"/>
                <w:szCs w:val="24"/>
              </w:rPr>
              <w:lastRenderedPageBreak/>
              <w:t xml:space="preserve">D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763DA227" w14:textId="77777777" w:rsidR="00E379C1" w:rsidRPr="001F307D" w:rsidRDefault="00E379C1" w:rsidP="001A1A12">
            <w:pPr>
              <w:spacing w:line="259" w:lineRule="auto"/>
              <w:ind w:hanging="1"/>
              <w:rPr>
                <w:rFonts w:ascii="Arial" w:hAnsi="Arial" w:cs="Arial"/>
                <w:szCs w:val="24"/>
              </w:rPr>
            </w:pPr>
            <w:r w:rsidRPr="001F307D">
              <w:rPr>
                <w:rFonts w:ascii="Arial" w:hAnsi="Arial" w:cs="Arial"/>
                <w:szCs w:val="24"/>
              </w:rPr>
              <w:t xml:space="preserve">Dual registration (i.e. pupil attending other establishment)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35829C7E"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Not counted in possible attendances </w:t>
            </w:r>
          </w:p>
        </w:tc>
      </w:tr>
      <w:tr w:rsidR="00E379C1" w:rsidRPr="001F307D" w14:paraId="0C77154C"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7EB5D442"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X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209CDE4A" w14:textId="77777777" w:rsidR="00E379C1" w:rsidRPr="001F307D" w:rsidRDefault="00E379C1" w:rsidP="001A1A12">
            <w:pPr>
              <w:spacing w:line="259" w:lineRule="auto"/>
              <w:rPr>
                <w:rFonts w:ascii="Arial" w:hAnsi="Arial" w:cs="Arial"/>
                <w:szCs w:val="24"/>
              </w:rPr>
            </w:pPr>
            <w:r>
              <w:rPr>
                <w:rFonts w:ascii="Arial" w:hAnsi="Arial" w:cs="Arial"/>
                <w:szCs w:val="24"/>
              </w:rPr>
              <w:t>Not required to be in school (pupil is non-compulsory school age is not required to attend)</w:t>
            </w:r>
            <w:r w:rsidRPr="001F307D">
              <w:rPr>
                <w:rFonts w:ascii="Arial" w:hAnsi="Arial" w:cs="Arial"/>
                <w:szCs w:val="24"/>
              </w:rPr>
              <w:t xml:space="preserve">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3D088F87" w14:textId="77777777" w:rsidR="00E379C1" w:rsidRPr="001F307D" w:rsidRDefault="00E379C1" w:rsidP="001A1A12">
            <w:pPr>
              <w:spacing w:line="259" w:lineRule="auto"/>
              <w:rPr>
                <w:rFonts w:ascii="Arial" w:hAnsi="Arial" w:cs="Arial"/>
                <w:szCs w:val="24"/>
              </w:rPr>
            </w:pPr>
          </w:p>
        </w:tc>
      </w:tr>
      <w:tr w:rsidR="00E379C1" w:rsidRPr="001F307D" w14:paraId="71644341"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4F78C3A0"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Y</w:t>
            </w:r>
            <w:r>
              <w:rPr>
                <w:rFonts w:ascii="Arial" w:hAnsi="Arial" w:cs="Arial"/>
                <w:szCs w:val="24"/>
              </w:rPr>
              <w:t>1</w:t>
            </w:r>
            <w:r w:rsidRPr="001F307D">
              <w:rPr>
                <w:rFonts w:ascii="Arial" w:hAnsi="Arial" w:cs="Arial"/>
                <w:szCs w:val="24"/>
              </w:rPr>
              <w:t xml:space="preserve">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66F5A1BF" w14:textId="77777777" w:rsidR="00E379C1" w:rsidRPr="001F307D" w:rsidRDefault="00E379C1" w:rsidP="001A1A12">
            <w:pPr>
              <w:spacing w:line="259" w:lineRule="auto"/>
              <w:rPr>
                <w:rFonts w:ascii="Arial" w:hAnsi="Arial" w:cs="Arial"/>
                <w:szCs w:val="24"/>
              </w:rPr>
            </w:pPr>
            <w:r>
              <w:rPr>
                <w:rFonts w:ascii="Arial" w:hAnsi="Arial" w:cs="Arial"/>
                <w:szCs w:val="24"/>
              </w:rPr>
              <w:t>Transport not available</w:t>
            </w:r>
            <w:r w:rsidRPr="001F307D">
              <w:rPr>
                <w:rFonts w:ascii="Arial" w:hAnsi="Arial" w:cs="Arial"/>
                <w:szCs w:val="24"/>
              </w:rPr>
              <w:t xml:space="preserve">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784B074E" w14:textId="77777777" w:rsidR="00E379C1" w:rsidRPr="001F307D" w:rsidRDefault="00E379C1" w:rsidP="001A1A12">
            <w:pPr>
              <w:spacing w:line="259" w:lineRule="auto"/>
              <w:ind w:hanging="1"/>
              <w:rPr>
                <w:rFonts w:ascii="Arial" w:hAnsi="Arial" w:cs="Arial"/>
                <w:szCs w:val="24"/>
              </w:rPr>
            </w:pPr>
            <w:r>
              <w:rPr>
                <w:rFonts w:ascii="Arial" w:hAnsi="Arial" w:cs="Arial"/>
                <w:szCs w:val="24"/>
              </w:rPr>
              <w:t>Absent</w:t>
            </w:r>
            <w:r w:rsidRPr="001F307D">
              <w:rPr>
                <w:rFonts w:ascii="Arial" w:hAnsi="Arial" w:cs="Arial"/>
                <w:szCs w:val="24"/>
              </w:rPr>
              <w:t xml:space="preserve"> </w:t>
            </w:r>
            <w:r>
              <w:rPr>
                <w:rFonts w:ascii="Arial" w:hAnsi="Arial" w:cs="Arial"/>
                <w:szCs w:val="24"/>
              </w:rPr>
              <w:t>– unavoidable cause</w:t>
            </w:r>
          </w:p>
        </w:tc>
      </w:tr>
      <w:tr w:rsidR="00E379C1" w:rsidRPr="001F307D" w14:paraId="4CF321AA"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2E7501A3" w14:textId="77777777" w:rsidR="00E379C1" w:rsidRPr="001F307D" w:rsidRDefault="00E379C1" w:rsidP="001A1A12">
            <w:pPr>
              <w:spacing w:line="259" w:lineRule="auto"/>
              <w:rPr>
                <w:rFonts w:ascii="Arial" w:hAnsi="Arial" w:cs="Arial"/>
                <w:szCs w:val="24"/>
              </w:rPr>
            </w:pPr>
            <w:r>
              <w:rPr>
                <w:rFonts w:ascii="Arial" w:hAnsi="Arial" w:cs="Arial"/>
                <w:szCs w:val="24"/>
              </w:rPr>
              <w:t>Y2</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59CC88C7" w14:textId="77777777" w:rsidR="00E379C1" w:rsidRPr="001F307D" w:rsidRDefault="00E379C1" w:rsidP="001A1A12">
            <w:pPr>
              <w:spacing w:line="259" w:lineRule="auto"/>
              <w:rPr>
                <w:rFonts w:ascii="Arial" w:hAnsi="Arial" w:cs="Arial"/>
                <w:szCs w:val="24"/>
              </w:rPr>
            </w:pPr>
            <w:r>
              <w:rPr>
                <w:rFonts w:ascii="Arial" w:hAnsi="Arial" w:cs="Arial"/>
                <w:szCs w:val="24"/>
              </w:rPr>
              <w:t>Widespread disruption to travel</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16A82DD6" w14:textId="77777777" w:rsidR="00E379C1" w:rsidRPr="001F307D" w:rsidRDefault="00E379C1" w:rsidP="001A1A12">
            <w:pPr>
              <w:spacing w:line="259" w:lineRule="auto"/>
              <w:ind w:hanging="1"/>
              <w:rPr>
                <w:rFonts w:ascii="Arial" w:hAnsi="Arial" w:cs="Arial"/>
                <w:szCs w:val="24"/>
              </w:rPr>
            </w:pPr>
            <w:r>
              <w:rPr>
                <w:rFonts w:ascii="Arial" w:hAnsi="Arial" w:cs="Arial"/>
                <w:szCs w:val="24"/>
              </w:rPr>
              <w:t>Absent</w:t>
            </w:r>
            <w:r w:rsidRPr="001F307D">
              <w:rPr>
                <w:rFonts w:ascii="Arial" w:hAnsi="Arial" w:cs="Arial"/>
                <w:szCs w:val="24"/>
              </w:rPr>
              <w:t xml:space="preserve"> </w:t>
            </w:r>
            <w:r>
              <w:rPr>
                <w:rFonts w:ascii="Arial" w:hAnsi="Arial" w:cs="Arial"/>
                <w:szCs w:val="24"/>
              </w:rPr>
              <w:t>– unavoidable cause</w:t>
            </w:r>
          </w:p>
        </w:tc>
      </w:tr>
      <w:tr w:rsidR="00E379C1" w:rsidRPr="001F307D" w14:paraId="17DF3565"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265F5612" w14:textId="77777777" w:rsidR="00E379C1" w:rsidRPr="001F307D" w:rsidRDefault="00E379C1" w:rsidP="001A1A12">
            <w:pPr>
              <w:spacing w:line="259" w:lineRule="auto"/>
              <w:rPr>
                <w:rFonts w:ascii="Arial" w:hAnsi="Arial" w:cs="Arial"/>
                <w:szCs w:val="24"/>
              </w:rPr>
            </w:pPr>
            <w:r>
              <w:rPr>
                <w:rFonts w:ascii="Arial" w:hAnsi="Arial" w:cs="Arial"/>
                <w:szCs w:val="24"/>
              </w:rPr>
              <w:t>Y3</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3275A5D0" w14:textId="77777777" w:rsidR="00E379C1" w:rsidRPr="001F307D" w:rsidRDefault="00E379C1" w:rsidP="001A1A12">
            <w:pPr>
              <w:spacing w:line="259" w:lineRule="auto"/>
              <w:rPr>
                <w:rFonts w:ascii="Arial" w:hAnsi="Arial" w:cs="Arial"/>
                <w:szCs w:val="24"/>
              </w:rPr>
            </w:pPr>
            <w:r>
              <w:rPr>
                <w:rFonts w:ascii="Arial" w:hAnsi="Arial" w:cs="Arial"/>
                <w:szCs w:val="24"/>
              </w:rPr>
              <w:t>Part of school premises closed</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6666FC05" w14:textId="77777777" w:rsidR="00E379C1" w:rsidRPr="001F307D" w:rsidRDefault="00E379C1" w:rsidP="001A1A12">
            <w:pPr>
              <w:spacing w:line="259" w:lineRule="auto"/>
              <w:ind w:hanging="1"/>
              <w:rPr>
                <w:rFonts w:ascii="Arial" w:hAnsi="Arial" w:cs="Arial"/>
                <w:szCs w:val="24"/>
              </w:rPr>
            </w:pPr>
            <w:r>
              <w:rPr>
                <w:rFonts w:ascii="Arial" w:hAnsi="Arial" w:cs="Arial"/>
                <w:szCs w:val="24"/>
              </w:rPr>
              <w:t>Absent</w:t>
            </w:r>
            <w:r w:rsidRPr="001F307D">
              <w:rPr>
                <w:rFonts w:ascii="Arial" w:hAnsi="Arial" w:cs="Arial"/>
                <w:szCs w:val="24"/>
              </w:rPr>
              <w:t xml:space="preserve"> </w:t>
            </w:r>
            <w:r>
              <w:rPr>
                <w:rFonts w:ascii="Arial" w:hAnsi="Arial" w:cs="Arial"/>
                <w:szCs w:val="24"/>
              </w:rPr>
              <w:t>– unavoidable cause</w:t>
            </w:r>
          </w:p>
        </w:tc>
      </w:tr>
      <w:tr w:rsidR="00E379C1" w:rsidRPr="001F307D" w14:paraId="1E995058"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6910148B" w14:textId="77777777" w:rsidR="00E379C1" w:rsidRPr="001F307D" w:rsidRDefault="00E379C1" w:rsidP="001A1A12">
            <w:pPr>
              <w:spacing w:line="259" w:lineRule="auto"/>
              <w:rPr>
                <w:rFonts w:ascii="Arial" w:hAnsi="Arial" w:cs="Arial"/>
                <w:szCs w:val="24"/>
              </w:rPr>
            </w:pPr>
            <w:r>
              <w:rPr>
                <w:rFonts w:ascii="Arial" w:hAnsi="Arial" w:cs="Arial"/>
                <w:szCs w:val="24"/>
              </w:rPr>
              <w:t>Y4</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28F102D2" w14:textId="77777777" w:rsidR="00E379C1" w:rsidRPr="001F307D" w:rsidRDefault="00E379C1" w:rsidP="001A1A12">
            <w:pPr>
              <w:spacing w:line="259" w:lineRule="auto"/>
              <w:rPr>
                <w:rFonts w:ascii="Arial" w:hAnsi="Arial" w:cs="Arial"/>
                <w:szCs w:val="24"/>
              </w:rPr>
            </w:pPr>
            <w:r>
              <w:rPr>
                <w:rFonts w:ascii="Arial" w:hAnsi="Arial" w:cs="Arial"/>
                <w:szCs w:val="24"/>
              </w:rPr>
              <w:t>Whole school site unexpectedly closed</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41060276" w14:textId="77777777" w:rsidR="00E379C1" w:rsidRPr="001F307D" w:rsidRDefault="00E379C1" w:rsidP="001A1A12">
            <w:pPr>
              <w:spacing w:line="259" w:lineRule="auto"/>
              <w:ind w:hanging="1"/>
              <w:rPr>
                <w:rFonts w:ascii="Arial" w:hAnsi="Arial" w:cs="Arial"/>
                <w:szCs w:val="24"/>
              </w:rPr>
            </w:pPr>
            <w:r>
              <w:rPr>
                <w:rFonts w:ascii="Arial" w:hAnsi="Arial" w:cs="Arial"/>
                <w:szCs w:val="24"/>
              </w:rPr>
              <w:t>Absent</w:t>
            </w:r>
            <w:r w:rsidRPr="001F307D">
              <w:rPr>
                <w:rFonts w:ascii="Arial" w:hAnsi="Arial" w:cs="Arial"/>
                <w:szCs w:val="24"/>
              </w:rPr>
              <w:t xml:space="preserve"> </w:t>
            </w:r>
            <w:r>
              <w:rPr>
                <w:rFonts w:ascii="Arial" w:hAnsi="Arial" w:cs="Arial"/>
                <w:szCs w:val="24"/>
              </w:rPr>
              <w:t>– unavoidable cause</w:t>
            </w:r>
          </w:p>
        </w:tc>
      </w:tr>
      <w:tr w:rsidR="00E379C1" w:rsidRPr="001F307D" w14:paraId="24C6947F"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7AAC13E3" w14:textId="77777777" w:rsidR="00E379C1" w:rsidRPr="001F307D" w:rsidRDefault="00E379C1" w:rsidP="001A1A12">
            <w:pPr>
              <w:spacing w:line="259" w:lineRule="auto"/>
              <w:rPr>
                <w:rFonts w:ascii="Arial" w:hAnsi="Arial" w:cs="Arial"/>
                <w:szCs w:val="24"/>
              </w:rPr>
            </w:pPr>
            <w:r>
              <w:rPr>
                <w:rFonts w:ascii="Arial" w:hAnsi="Arial" w:cs="Arial"/>
                <w:szCs w:val="24"/>
              </w:rPr>
              <w:t>Y5</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3683D617" w14:textId="77777777" w:rsidR="00E379C1" w:rsidRPr="001F307D" w:rsidRDefault="00E379C1" w:rsidP="001A1A12">
            <w:pPr>
              <w:spacing w:line="259" w:lineRule="auto"/>
              <w:rPr>
                <w:rFonts w:ascii="Arial" w:hAnsi="Arial" w:cs="Arial"/>
                <w:szCs w:val="24"/>
              </w:rPr>
            </w:pPr>
            <w:r>
              <w:rPr>
                <w:rFonts w:ascii="Arial" w:hAnsi="Arial" w:cs="Arial"/>
                <w:szCs w:val="24"/>
              </w:rPr>
              <w:t>Criminal justice detention</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7AB8F61C" w14:textId="77777777" w:rsidR="00E379C1" w:rsidRPr="001F307D" w:rsidRDefault="00E379C1" w:rsidP="001A1A12">
            <w:pPr>
              <w:spacing w:line="259" w:lineRule="auto"/>
              <w:ind w:hanging="1"/>
              <w:rPr>
                <w:rFonts w:ascii="Arial" w:hAnsi="Arial" w:cs="Arial"/>
                <w:szCs w:val="24"/>
              </w:rPr>
            </w:pPr>
            <w:r>
              <w:rPr>
                <w:rFonts w:ascii="Arial" w:hAnsi="Arial" w:cs="Arial"/>
                <w:szCs w:val="24"/>
              </w:rPr>
              <w:t>Absent</w:t>
            </w:r>
            <w:r w:rsidRPr="001F307D">
              <w:rPr>
                <w:rFonts w:ascii="Arial" w:hAnsi="Arial" w:cs="Arial"/>
                <w:szCs w:val="24"/>
              </w:rPr>
              <w:t xml:space="preserve"> </w:t>
            </w:r>
            <w:r>
              <w:rPr>
                <w:rFonts w:ascii="Arial" w:hAnsi="Arial" w:cs="Arial"/>
                <w:szCs w:val="24"/>
              </w:rPr>
              <w:t>– unavoidable cause</w:t>
            </w:r>
          </w:p>
        </w:tc>
      </w:tr>
      <w:tr w:rsidR="00E379C1" w:rsidRPr="001F307D" w14:paraId="39B37284"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713B9D95" w14:textId="77777777" w:rsidR="00E379C1" w:rsidRPr="001F307D" w:rsidRDefault="00E379C1" w:rsidP="001A1A12">
            <w:pPr>
              <w:spacing w:line="259" w:lineRule="auto"/>
              <w:rPr>
                <w:rFonts w:ascii="Arial" w:hAnsi="Arial" w:cs="Arial"/>
                <w:szCs w:val="24"/>
              </w:rPr>
            </w:pPr>
            <w:r>
              <w:rPr>
                <w:rFonts w:ascii="Arial" w:hAnsi="Arial" w:cs="Arial"/>
                <w:szCs w:val="24"/>
              </w:rPr>
              <w:t>Y6</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171947FB" w14:textId="77777777" w:rsidR="00E379C1" w:rsidRPr="001F307D" w:rsidRDefault="00E379C1" w:rsidP="001A1A12">
            <w:pPr>
              <w:spacing w:line="259" w:lineRule="auto"/>
              <w:rPr>
                <w:rFonts w:ascii="Arial" w:hAnsi="Arial" w:cs="Arial"/>
                <w:szCs w:val="24"/>
              </w:rPr>
            </w:pPr>
            <w:r>
              <w:rPr>
                <w:rFonts w:ascii="Arial" w:hAnsi="Arial" w:cs="Arial"/>
                <w:szCs w:val="24"/>
              </w:rPr>
              <w:t>Public health guidance or law</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3FEB1C8F" w14:textId="77777777" w:rsidR="00E379C1" w:rsidRPr="001F307D" w:rsidRDefault="00E379C1" w:rsidP="001A1A12">
            <w:pPr>
              <w:spacing w:line="259" w:lineRule="auto"/>
              <w:ind w:hanging="1"/>
              <w:rPr>
                <w:rFonts w:ascii="Arial" w:hAnsi="Arial" w:cs="Arial"/>
                <w:szCs w:val="24"/>
              </w:rPr>
            </w:pPr>
            <w:r>
              <w:rPr>
                <w:rFonts w:ascii="Arial" w:hAnsi="Arial" w:cs="Arial"/>
                <w:szCs w:val="24"/>
              </w:rPr>
              <w:t>Absent</w:t>
            </w:r>
            <w:r w:rsidRPr="001F307D">
              <w:rPr>
                <w:rFonts w:ascii="Arial" w:hAnsi="Arial" w:cs="Arial"/>
                <w:szCs w:val="24"/>
              </w:rPr>
              <w:t xml:space="preserve"> </w:t>
            </w:r>
            <w:r>
              <w:rPr>
                <w:rFonts w:ascii="Arial" w:hAnsi="Arial" w:cs="Arial"/>
                <w:szCs w:val="24"/>
              </w:rPr>
              <w:t>– unavoidable cause</w:t>
            </w:r>
          </w:p>
        </w:tc>
      </w:tr>
      <w:tr w:rsidR="00E379C1" w:rsidRPr="001F307D" w14:paraId="4CFDCF57"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343D0041" w14:textId="77777777" w:rsidR="00E379C1" w:rsidRDefault="00E379C1" w:rsidP="001A1A12">
            <w:pPr>
              <w:spacing w:line="259" w:lineRule="auto"/>
              <w:rPr>
                <w:rFonts w:ascii="Arial" w:hAnsi="Arial" w:cs="Arial"/>
                <w:szCs w:val="24"/>
              </w:rPr>
            </w:pPr>
            <w:r>
              <w:rPr>
                <w:rFonts w:ascii="Arial" w:hAnsi="Arial" w:cs="Arial"/>
                <w:szCs w:val="24"/>
              </w:rPr>
              <w:t>Y7</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233F9056" w14:textId="77777777" w:rsidR="00E379C1" w:rsidRPr="001F307D" w:rsidRDefault="00E379C1" w:rsidP="001A1A12">
            <w:pPr>
              <w:spacing w:line="259" w:lineRule="auto"/>
              <w:rPr>
                <w:rFonts w:ascii="Arial" w:hAnsi="Arial" w:cs="Arial"/>
                <w:szCs w:val="24"/>
              </w:rPr>
            </w:pPr>
            <w:r>
              <w:rPr>
                <w:rFonts w:ascii="Arial" w:hAnsi="Arial" w:cs="Arial"/>
                <w:szCs w:val="24"/>
              </w:rPr>
              <w:t>Any other unavoidable cause</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5890FB19" w14:textId="77777777" w:rsidR="00E379C1" w:rsidRPr="001F307D" w:rsidRDefault="00E379C1" w:rsidP="001A1A12">
            <w:pPr>
              <w:spacing w:line="259" w:lineRule="auto"/>
              <w:ind w:hanging="1"/>
              <w:rPr>
                <w:rFonts w:ascii="Arial" w:hAnsi="Arial" w:cs="Arial"/>
                <w:szCs w:val="24"/>
              </w:rPr>
            </w:pPr>
            <w:r>
              <w:rPr>
                <w:rFonts w:ascii="Arial" w:hAnsi="Arial" w:cs="Arial"/>
                <w:szCs w:val="24"/>
              </w:rPr>
              <w:t>Absent</w:t>
            </w:r>
            <w:r w:rsidRPr="001F307D">
              <w:rPr>
                <w:rFonts w:ascii="Arial" w:hAnsi="Arial" w:cs="Arial"/>
                <w:szCs w:val="24"/>
              </w:rPr>
              <w:t xml:space="preserve"> </w:t>
            </w:r>
            <w:r>
              <w:rPr>
                <w:rFonts w:ascii="Arial" w:hAnsi="Arial" w:cs="Arial"/>
                <w:szCs w:val="24"/>
              </w:rPr>
              <w:t>– unavoidable cause</w:t>
            </w:r>
          </w:p>
        </w:tc>
      </w:tr>
      <w:tr w:rsidR="00E379C1" w:rsidRPr="001F307D" w14:paraId="3AA7C3E7"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40080D9A"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Z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0FFEB45A"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Pupil not yet on roll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39598749" w14:textId="77777777" w:rsidR="00E379C1" w:rsidRPr="001F307D" w:rsidRDefault="00E379C1" w:rsidP="001A1A12">
            <w:pPr>
              <w:spacing w:line="259" w:lineRule="auto"/>
              <w:ind w:hanging="3"/>
              <w:rPr>
                <w:rFonts w:ascii="Arial" w:hAnsi="Arial" w:cs="Arial"/>
                <w:szCs w:val="24"/>
              </w:rPr>
            </w:pPr>
            <w:r w:rsidRPr="001F307D">
              <w:rPr>
                <w:rFonts w:ascii="Arial" w:hAnsi="Arial" w:cs="Arial"/>
                <w:szCs w:val="24"/>
              </w:rPr>
              <w:t xml:space="preserve">Not counted in possible attendances </w:t>
            </w:r>
          </w:p>
        </w:tc>
      </w:tr>
      <w:tr w:rsidR="00E379C1" w:rsidRPr="001F307D" w14:paraId="7B4D7DD4" w14:textId="77777777" w:rsidTr="001A1A12">
        <w:trPr>
          <w:trHeight w:val="547"/>
        </w:trPr>
        <w:tc>
          <w:tcPr>
            <w:tcW w:w="975"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51133A3A"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 </w:t>
            </w:r>
          </w:p>
        </w:tc>
        <w:tc>
          <w:tcPr>
            <w:tcW w:w="5099"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69AD9D95" w14:textId="77777777" w:rsidR="00E379C1" w:rsidRPr="001F307D" w:rsidRDefault="00E379C1" w:rsidP="001A1A12">
            <w:pPr>
              <w:spacing w:line="259" w:lineRule="auto"/>
              <w:rPr>
                <w:rFonts w:ascii="Arial" w:hAnsi="Arial" w:cs="Arial"/>
                <w:szCs w:val="24"/>
              </w:rPr>
            </w:pPr>
            <w:r w:rsidRPr="001F307D">
              <w:rPr>
                <w:rFonts w:ascii="Arial" w:hAnsi="Arial" w:cs="Arial"/>
                <w:szCs w:val="24"/>
              </w:rPr>
              <w:t xml:space="preserve">School closed to pupils </w:t>
            </w:r>
          </w:p>
        </w:tc>
        <w:tc>
          <w:tcPr>
            <w:tcW w:w="3104" w:type="dxa"/>
            <w:tcBorders>
              <w:top w:val="single" w:sz="4" w:space="0" w:color="575756" w:themeColor="text1"/>
              <w:left w:val="single" w:sz="4" w:space="0" w:color="575756" w:themeColor="text1"/>
              <w:bottom w:val="single" w:sz="4" w:space="0" w:color="575756" w:themeColor="text1"/>
              <w:right w:val="single" w:sz="4" w:space="0" w:color="575756" w:themeColor="text1"/>
            </w:tcBorders>
          </w:tcPr>
          <w:p w14:paraId="44834727" w14:textId="77777777" w:rsidR="00E379C1" w:rsidRPr="001F307D" w:rsidRDefault="00E379C1" w:rsidP="001A1A12">
            <w:pPr>
              <w:spacing w:line="259" w:lineRule="auto"/>
              <w:ind w:hanging="2"/>
              <w:rPr>
                <w:rFonts w:ascii="Arial" w:hAnsi="Arial" w:cs="Arial"/>
                <w:szCs w:val="24"/>
              </w:rPr>
            </w:pPr>
            <w:r w:rsidRPr="001F307D">
              <w:rPr>
                <w:rFonts w:ascii="Arial" w:hAnsi="Arial" w:cs="Arial"/>
                <w:szCs w:val="24"/>
              </w:rPr>
              <w:t xml:space="preserve">Not counted in possible attendances </w:t>
            </w:r>
          </w:p>
        </w:tc>
      </w:tr>
    </w:tbl>
    <w:p w14:paraId="66E125F9" w14:textId="77777777" w:rsidR="00E379C1" w:rsidRPr="001F307D" w:rsidRDefault="00E379C1" w:rsidP="00E379C1">
      <w:pPr>
        <w:spacing w:line="259" w:lineRule="auto"/>
        <w:rPr>
          <w:rFonts w:ascii="Arial" w:hAnsi="Arial" w:cs="Arial"/>
          <w:szCs w:val="24"/>
        </w:rPr>
      </w:pPr>
      <w:r w:rsidRPr="001F307D">
        <w:rPr>
          <w:rFonts w:ascii="Arial" w:eastAsia="Arial" w:hAnsi="Arial" w:cs="Arial"/>
          <w:szCs w:val="24"/>
        </w:rPr>
        <w:t xml:space="preserve"> </w:t>
      </w:r>
    </w:p>
    <w:p w14:paraId="667ABA50" w14:textId="77777777" w:rsidR="00E379C1" w:rsidRPr="001F307D" w:rsidRDefault="00E379C1" w:rsidP="00E379C1">
      <w:pPr>
        <w:spacing w:line="259" w:lineRule="auto"/>
        <w:rPr>
          <w:rFonts w:ascii="Arial" w:hAnsi="Arial" w:cs="Arial"/>
          <w:szCs w:val="24"/>
        </w:rPr>
      </w:pPr>
      <w:r>
        <w:rPr>
          <w:noProof/>
        </w:rPr>
        <w:drawing>
          <wp:anchor distT="0" distB="0" distL="114300" distR="114300" simplePos="0" relativeHeight="251660291" behindDoc="0" locked="0" layoutInCell="1" allowOverlap="1" wp14:anchorId="0C5766B6" wp14:editId="100C0EB7">
            <wp:simplePos x="0" y="0"/>
            <wp:positionH relativeFrom="column">
              <wp:posOffset>-36830</wp:posOffset>
            </wp:positionH>
            <wp:positionV relativeFrom="paragraph">
              <wp:posOffset>27305</wp:posOffset>
            </wp:positionV>
            <wp:extent cx="3870960" cy="1122716"/>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70960" cy="1122716"/>
                    </a:xfrm>
                    <a:prstGeom prst="rect">
                      <a:avLst/>
                    </a:prstGeom>
                  </pic:spPr>
                </pic:pic>
              </a:graphicData>
            </a:graphic>
            <wp14:sizeRelH relativeFrom="margin">
              <wp14:pctWidth>0</wp14:pctWidth>
            </wp14:sizeRelH>
            <wp14:sizeRelV relativeFrom="margin">
              <wp14:pctHeight>0</wp14:pctHeight>
            </wp14:sizeRelV>
          </wp:anchor>
        </w:drawing>
      </w:r>
      <w:r w:rsidRPr="001F307D">
        <w:rPr>
          <w:rFonts w:ascii="Arial" w:eastAsia="Arial" w:hAnsi="Arial" w:cs="Arial"/>
          <w:szCs w:val="24"/>
        </w:rPr>
        <w:t xml:space="preserve"> </w:t>
      </w:r>
    </w:p>
    <w:p w14:paraId="0D4A8EBE" w14:textId="77777777" w:rsidR="00E379C1" w:rsidRPr="00806DF7" w:rsidRDefault="00E379C1" w:rsidP="00E379C1">
      <w:pPr>
        <w:spacing w:line="259" w:lineRule="auto"/>
        <w:rPr>
          <w:rFonts w:ascii="Arial" w:hAnsi="Arial" w:cs="Arial"/>
          <w:szCs w:val="24"/>
        </w:rPr>
      </w:pPr>
    </w:p>
    <w:p w14:paraId="0052D649" w14:textId="77777777" w:rsidR="00E379C1" w:rsidRDefault="00E379C1" w:rsidP="00E379C1"/>
    <w:p w14:paraId="04F35809" w14:textId="77777777" w:rsidR="00E379C1" w:rsidRDefault="00E379C1" w:rsidP="00E379C1"/>
    <w:p w14:paraId="0684F684" w14:textId="77777777" w:rsidR="00E379C1" w:rsidRDefault="00E379C1" w:rsidP="00E379C1"/>
    <w:p w14:paraId="35F1CC01" w14:textId="77777777" w:rsidR="00E379C1" w:rsidRDefault="00E379C1" w:rsidP="00E379C1"/>
    <w:p w14:paraId="25820DE5" w14:textId="77777777" w:rsidR="00E379C1" w:rsidRDefault="00E379C1" w:rsidP="00E379C1"/>
    <w:p w14:paraId="182C0FCF" w14:textId="77777777" w:rsidR="00E379C1" w:rsidRPr="00E3612D" w:rsidRDefault="00E379C1" w:rsidP="000A34C0">
      <w:pPr>
        <w:pStyle w:val="Heading2"/>
        <w:rPr>
          <w:rFonts w:ascii="Arial" w:hAnsi="Arial" w:cs="Arial"/>
        </w:rPr>
      </w:pPr>
      <w:r w:rsidRPr="00E3612D">
        <w:rPr>
          <w:rFonts w:ascii="Arial" w:hAnsi="Arial" w:cs="Arial"/>
        </w:rPr>
        <w:t>Definitions</w:t>
      </w:r>
      <w:r w:rsidRPr="00E3612D">
        <w:rPr>
          <w:rFonts w:ascii="Arial" w:hAnsi="Arial" w:cs="Arial"/>
          <w:b w:val="0"/>
        </w:rPr>
        <w:t xml:space="preserve"> </w:t>
      </w:r>
    </w:p>
    <w:p w14:paraId="2C732175" w14:textId="67A29559" w:rsidR="00E379C1" w:rsidRPr="000A34C0" w:rsidRDefault="00E379C1" w:rsidP="000A34C0">
      <w:pPr>
        <w:spacing w:after="160"/>
        <w:rPr>
          <w:rFonts w:ascii="Arial" w:hAnsi="Arial" w:cs="Arial"/>
          <w:b/>
        </w:rPr>
      </w:pPr>
      <w:r w:rsidRPr="00E3612D">
        <w:rPr>
          <w:rFonts w:ascii="Arial" w:hAnsi="Arial" w:cs="Arial"/>
          <w:b/>
        </w:rPr>
        <w:t>Authorised absence</w:t>
      </w:r>
      <w:r w:rsidR="000A34C0">
        <w:rPr>
          <w:rFonts w:ascii="Arial" w:hAnsi="Arial" w:cs="Arial"/>
          <w:b/>
        </w:rPr>
        <w:t xml:space="preserve"> - </w:t>
      </w:r>
      <w:r w:rsidRPr="00E3612D">
        <w:rPr>
          <w:rFonts w:ascii="Arial" w:hAnsi="Arial" w:cs="Arial"/>
        </w:rPr>
        <w:t>An absence is classified as authorised when a child has been away from school for a legitimate unavoidable reason and the school has received notification from a parent or carer. For example, if a child has been unwell and the parent telephones the school to explain absence.</w:t>
      </w:r>
    </w:p>
    <w:p w14:paraId="57D7530E" w14:textId="303F96DF" w:rsidR="00E379C1" w:rsidRPr="00E3612D" w:rsidRDefault="00E379C1" w:rsidP="000A34C0">
      <w:pPr>
        <w:spacing w:after="160"/>
        <w:rPr>
          <w:rFonts w:ascii="Arial" w:hAnsi="Arial" w:cs="Arial"/>
          <w:i/>
        </w:rPr>
      </w:pPr>
      <w:r w:rsidRPr="00E3612D">
        <w:rPr>
          <w:rFonts w:ascii="Arial" w:hAnsi="Arial" w:cs="Arial"/>
          <w:i/>
        </w:rPr>
        <w:t>Sometimes, even if absence is supported by paren</w:t>
      </w:r>
      <w:r w:rsidR="000A34C0">
        <w:rPr>
          <w:rFonts w:ascii="Arial" w:hAnsi="Arial" w:cs="Arial"/>
          <w:i/>
        </w:rPr>
        <w:t>t/carer</w:t>
      </w:r>
      <w:r w:rsidRPr="00E3612D">
        <w:rPr>
          <w:rFonts w:ascii="Arial" w:hAnsi="Arial" w:cs="Arial"/>
          <w:i/>
        </w:rPr>
        <w:t xml:space="preserve">, </w:t>
      </w:r>
      <w:r>
        <w:rPr>
          <w:rFonts w:ascii="Arial" w:hAnsi="Arial" w:cs="Arial"/>
          <w:i/>
        </w:rPr>
        <w:t xml:space="preserve">an absence will be unauthorised, e.g. if a child refuses to attend. </w:t>
      </w:r>
    </w:p>
    <w:p w14:paraId="04DE8AE7" w14:textId="788B9F7F" w:rsidR="00E379C1" w:rsidRPr="000A34C0" w:rsidRDefault="00E379C1" w:rsidP="000A34C0">
      <w:pPr>
        <w:spacing w:after="160"/>
        <w:rPr>
          <w:rFonts w:ascii="Arial" w:hAnsi="Arial" w:cs="Arial"/>
          <w:b/>
        </w:rPr>
      </w:pPr>
      <w:r w:rsidRPr="00E3612D">
        <w:rPr>
          <w:rFonts w:ascii="Arial" w:hAnsi="Arial" w:cs="Arial"/>
          <w:b/>
        </w:rPr>
        <w:t>Unauthorised absence</w:t>
      </w:r>
      <w:r w:rsidR="000A34C0">
        <w:rPr>
          <w:rFonts w:ascii="Arial" w:hAnsi="Arial" w:cs="Arial"/>
          <w:b/>
        </w:rPr>
        <w:t xml:space="preserve">  - </w:t>
      </w:r>
      <w:r w:rsidRPr="47619E70">
        <w:rPr>
          <w:rFonts w:ascii="Arial" w:hAnsi="Arial" w:cs="Arial"/>
        </w:rPr>
        <w:t>An absence is classified as unauthorised when a child is away from school without permission of the school, even if the absence is supported by the parent</w:t>
      </w:r>
      <w:r w:rsidR="000A34C0">
        <w:rPr>
          <w:rFonts w:ascii="Arial" w:hAnsi="Arial" w:cs="Arial"/>
        </w:rPr>
        <w:t>/carer.</w:t>
      </w:r>
    </w:p>
    <w:p w14:paraId="5E1ED2FA" w14:textId="482F4032" w:rsidR="000A34C0" w:rsidRDefault="00E379C1" w:rsidP="000A34C0">
      <w:pPr>
        <w:spacing w:after="160"/>
        <w:rPr>
          <w:rFonts w:ascii="Arial" w:hAnsi="Arial" w:cs="Arial"/>
          <w:b/>
          <w:bCs/>
        </w:rPr>
      </w:pPr>
      <w:r w:rsidRPr="6F7C4358">
        <w:rPr>
          <w:rFonts w:ascii="Arial" w:hAnsi="Arial" w:cs="Arial"/>
          <w:b/>
          <w:bCs/>
        </w:rPr>
        <w:t>Persistent Absence (PA)</w:t>
      </w:r>
      <w:r w:rsidR="000A34C0">
        <w:rPr>
          <w:rFonts w:ascii="Arial" w:hAnsi="Arial" w:cs="Arial"/>
          <w:b/>
          <w:bCs/>
        </w:rPr>
        <w:t xml:space="preserve"> – </w:t>
      </w:r>
      <w:r w:rsidRPr="28C99BA4">
        <w:rPr>
          <w:rFonts w:ascii="Arial" w:hAnsi="Arial" w:cs="Arial"/>
        </w:rPr>
        <w:t>Missing 10% or more of schooling</w:t>
      </w:r>
      <w:r w:rsidR="000A34C0">
        <w:rPr>
          <w:rFonts w:ascii="Arial" w:hAnsi="Arial" w:cs="Arial"/>
          <w:b/>
          <w:bCs/>
        </w:rPr>
        <w:t xml:space="preserve"> </w:t>
      </w:r>
    </w:p>
    <w:p w14:paraId="6B475529" w14:textId="18E51579" w:rsidR="000A34C0" w:rsidRPr="000A34C0" w:rsidRDefault="000A34C0" w:rsidP="000A34C0">
      <w:pPr>
        <w:spacing w:after="160"/>
        <w:rPr>
          <w:rFonts w:ascii="Arial" w:hAnsi="Arial" w:cs="Arial"/>
          <w:b/>
          <w:bCs/>
        </w:rPr>
      </w:pPr>
      <w:r w:rsidRPr="000A34C0">
        <w:rPr>
          <w:rFonts w:ascii="Arial" w:hAnsi="Arial" w:cs="Arial"/>
          <w:b/>
          <w:bCs/>
        </w:rPr>
        <w:t>Severe Absence (SA)</w:t>
      </w:r>
      <w:r>
        <w:rPr>
          <w:rFonts w:ascii="Arial" w:hAnsi="Arial" w:cs="Arial"/>
          <w:b/>
          <w:bCs/>
        </w:rPr>
        <w:t xml:space="preserve"> - </w:t>
      </w:r>
      <w:r>
        <w:rPr>
          <w:rFonts w:ascii="Arial" w:hAnsi="Arial" w:cs="Arial"/>
        </w:rPr>
        <w:t>Missing 50% or more of schooling.</w:t>
      </w:r>
    </w:p>
    <w:p w14:paraId="2B3F0BFD" w14:textId="77777777" w:rsidR="000A34C0" w:rsidRPr="00B31696" w:rsidRDefault="000A34C0" w:rsidP="00E379C1">
      <w:pPr>
        <w:spacing w:after="160" w:line="259" w:lineRule="auto"/>
        <w:rPr>
          <w:rFonts w:ascii="Arial" w:hAnsi="Arial" w:cs="Arial"/>
        </w:rPr>
      </w:pPr>
    </w:p>
    <w:p w14:paraId="09916F51" w14:textId="77777777" w:rsidR="00E379C1" w:rsidRDefault="00E379C1" w:rsidP="00550078">
      <w:pPr>
        <w:pStyle w:val="EsteemHeading2"/>
        <w:rPr>
          <w:rFonts w:ascii="Segoe UI" w:hAnsi="Segoe UI"/>
          <w:sz w:val="18"/>
          <w:szCs w:val="18"/>
        </w:rPr>
      </w:pPr>
    </w:p>
    <w:p w14:paraId="6CCCA46D" w14:textId="77777777" w:rsidR="00550078" w:rsidRDefault="00550078" w:rsidP="00550078">
      <w:pPr>
        <w:pStyle w:val="EsteemHeading2"/>
        <w:rPr>
          <w:rStyle w:val="eop"/>
          <w:rFonts w:ascii="Aptos" w:hAnsi="Aptos" w:cs="Segoe UI"/>
        </w:rPr>
      </w:pPr>
      <w:bookmarkStart w:id="17" w:name="_Toc235455271"/>
      <w:r>
        <w:rPr>
          <w:rStyle w:val="normaltextrun"/>
          <w:rFonts w:ascii="Aptos" w:hAnsi="Aptos" w:cs="Segoe UI"/>
          <w:b w:val="0"/>
          <w:bCs/>
          <w:lang w:val="en-US"/>
        </w:rPr>
        <w:t>Appendix B – Daily Absence Procedures</w:t>
      </w:r>
      <w:bookmarkEnd w:id="17"/>
      <w:r>
        <w:rPr>
          <w:rStyle w:val="eop"/>
          <w:rFonts w:ascii="Aptos" w:hAnsi="Aptos" w:cs="Segoe UI"/>
        </w:rPr>
        <w:t> </w:t>
      </w:r>
    </w:p>
    <w:p w14:paraId="6EC03EF0" w14:textId="603B5ECF" w:rsidR="000A34C0" w:rsidRDefault="000A34C0" w:rsidP="00550078">
      <w:pPr>
        <w:pStyle w:val="EsteemHeading2"/>
        <w:rPr>
          <w:rFonts w:ascii="Segoe UI" w:hAnsi="Segoe UI"/>
          <w:sz w:val="18"/>
          <w:szCs w:val="18"/>
        </w:rPr>
      </w:pPr>
      <w:r>
        <w:rPr>
          <w:noProof/>
        </w:rPr>
        <w:drawing>
          <wp:inline distT="0" distB="0" distL="0" distR="0" wp14:anchorId="60B10FD4" wp14:editId="03B90FB0">
            <wp:extent cx="6306346" cy="8239125"/>
            <wp:effectExtent l="0" t="0" r="0" b="0"/>
            <wp:docPr id="6700226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22621" name="Picture 670022621"/>
                    <pic:cNvPicPr/>
                  </pic:nvPicPr>
                  <pic:blipFill>
                    <a:blip r:embed="rId16">
                      <a:extLst>
                        <a:ext uri="{28A0092B-C50C-407E-A947-70E740481C1C}">
                          <a14:useLocalDpi xmlns:a14="http://schemas.microsoft.com/office/drawing/2010/main"/>
                        </a:ext>
                      </a:extLst>
                    </a:blip>
                    <a:stretch>
                      <a:fillRect/>
                    </a:stretch>
                  </pic:blipFill>
                  <pic:spPr>
                    <a:xfrm>
                      <a:off x="0" y="0"/>
                      <a:ext cx="6306346" cy="8239125"/>
                    </a:xfrm>
                    <a:prstGeom prst="rect">
                      <a:avLst/>
                    </a:prstGeom>
                  </pic:spPr>
                </pic:pic>
              </a:graphicData>
            </a:graphic>
          </wp:inline>
        </w:drawing>
      </w:r>
    </w:p>
    <w:p w14:paraId="01CCD5A6" w14:textId="6E4FE164" w:rsidR="00550078" w:rsidRDefault="001B2EB5" w:rsidP="00550078">
      <w:pPr>
        <w:pStyle w:val="EsteemHeading2"/>
        <w:rPr>
          <w:rStyle w:val="eop"/>
          <w:rFonts w:ascii="Aptos" w:hAnsi="Aptos" w:cs="Segoe UI"/>
        </w:rPr>
      </w:pPr>
      <w:bookmarkStart w:id="18" w:name="_Toc235455272"/>
      <w:r w:rsidRPr="001B2EB5">
        <w:rPr>
          <w:rFonts w:ascii="Segoe UI" w:hAnsi="Segoe UI"/>
          <w:noProof/>
          <w:sz w:val="18"/>
          <w:szCs w:val="18"/>
        </w:rPr>
        <w:lastRenderedPageBreak/>
        <w:drawing>
          <wp:anchor distT="0" distB="0" distL="114300" distR="114300" simplePos="0" relativeHeight="251664387" behindDoc="0" locked="0" layoutInCell="1" allowOverlap="1" wp14:anchorId="0EFDAABF" wp14:editId="7EEC96E8">
            <wp:simplePos x="0" y="0"/>
            <wp:positionH relativeFrom="page">
              <wp:align>center</wp:align>
            </wp:positionH>
            <wp:positionV relativeFrom="margin">
              <wp:align>center</wp:align>
            </wp:positionV>
            <wp:extent cx="6092190" cy="8028940"/>
            <wp:effectExtent l="0" t="0" r="3810" b="0"/>
            <wp:wrapTopAndBottom/>
            <wp:docPr id="1379040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40477" name=""/>
                    <pic:cNvPicPr/>
                  </pic:nvPicPr>
                  <pic:blipFill>
                    <a:blip r:embed="rId17">
                      <a:extLst>
                        <a:ext uri="{28A0092B-C50C-407E-A947-70E740481C1C}">
                          <a14:useLocalDpi xmlns:a14="http://schemas.microsoft.com/office/drawing/2010/main" val="0"/>
                        </a:ext>
                      </a:extLst>
                    </a:blip>
                    <a:stretch>
                      <a:fillRect/>
                    </a:stretch>
                  </pic:blipFill>
                  <pic:spPr>
                    <a:xfrm>
                      <a:off x="0" y="0"/>
                      <a:ext cx="6092190" cy="8028940"/>
                    </a:xfrm>
                    <a:prstGeom prst="rect">
                      <a:avLst/>
                    </a:prstGeom>
                  </pic:spPr>
                </pic:pic>
              </a:graphicData>
            </a:graphic>
          </wp:anchor>
        </w:drawing>
      </w:r>
      <w:r w:rsidR="00550078">
        <w:rPr>
          <w:rStyle w:val="normaltextrun"/>
          <w:rFonts w:ascii="Aptos" w:hAnsi="Aptos" w:cs="Segoe UI"/>
          <w:b w:val="0"/>
          <w:bCs/>
          <w:lang w:val="en-US"/>
        </w:rPr>
        <w:t>Appendix C – Graduated Response to Declining Attendance</w:t>
      </w:r>
      <w:bookmarkEnd w:id="18"/>
      <w:r w:rsidR="00550078">
        <w:rPr>
          <w:rStyle w:val="eop"/>
          <w:rFonts w:ascii="Aptos" w:hAnsi="Aptos" w:cs="Segoe UI"/>
        </w:rPr>
        <w:t> </w:t>
      </w:r>
    </w:p>
    <w:p w14:paraId="35BD1CF8" w14:textId="49AC1CE2" w:rsidR="000A34C0" w:rsidRDefault="000A34C0" w:rsidP="00550078">
      <w:pPr>
        <w:pStyle w:val="EsteemHeading2"/>
        <w:rPr>
          <w:rFonts w:ascii="Segoe UI" w:hAnsi="Segoe UI"/>
          <w:sz w:val="18"/>
          <w:szCs w:val="18"/>
        </w:rPr>
      </w:pPr>
    </w:p>
    <w:p w14:paraId="257E3EA1" w14:textId="208BEE57" w:rsidR="00550078" w:rsidRDefault="00550078" w:rsidP="00550078">
      <w:pPr>
        <w:pStyle w:val="BrowneClauseLevel2"/>
        <w:keepNext w:val="0"/>
        <w:rPr>
          <w:rFonts w:ascii="Calibri" w:eastAsia="Arial" w:hAnsi="Calibri" w:cs="Calibri"/>
          <w:color w:val="171717" w:themeColor="background2" w:themeShade="1A"/>
          <w:sz w:val="21"/>
          <w:szCs w:val="21"/>
        </w:rPr>
      </w:pPr>
    </w:p>
    <w:p w14:paraId="323917F0" w14:textId="34F10126" w:rsidR="003E59D1" w:rsidRDefault="003E59D1" w:rsidP="003E59D1">
      <w:pPr>
        <w:pStyle w:val="EsteemHeading2"/>
        <w:rPr>
          <w:rStyle w:val="eop"/>
          <w:rFonts w:ascii="Aptos" w:hAnsi="Aptos" w:cs="Segoe UI"/>
        </w:rPr>
      </w:pPr>
      <w:r w:rsidRPr="00777833">
        <w:rPr>
          <w:bCs/>
          <w:sz w:val="28"/>
          <w:szCs w:val="28"/>
          <w:u w:val="single"/>
        </w:rPr>
        <w:t xml:space="preserve"> </w:t>
      </w:r>
      <w:r>
        <w:rPr>
          <w:rStyle w:val="normaltextrun"/>
          <w:rFonts w:ascii="Aptos" w:hAnsi="Aptos" w:cs="Segoe UI"/>
          <w:b w:val="0"/>
          <w:bCs/>
          <w:lang w:val="en-US"/>
        </w:rPr>
        <w:t>Appendix D – Attendance Contract Template</w:t>
      </w:r>
    </w:p>
    <w:p w14:paraId="6AA600A4" w14:textId="3A75EAB6" w:rsidR="003E59D1" w:rsidRDefault="003E59D1" w:rsidP="003E59D1">
      <w:pPr>
        <w:jc w:val="center"/>
        <w:rPr>
          <w:b/>
          <w:bCs/>
          <w:sz w:val="28"/>
          <w:szCs w:val="28"/>
          <w:u w:val="single"/>
        </w:rPr>
      </w:pPr>
      <w:r w:rsidRPr="00777833">
        <w:rPr>
          <w:b/>
          <w:bCs/>
          <w:noProof/>
          <w:sz w:val="28"/>
          <w:szCs w:val="28"/>
          <w:u w:val="single"/>
        </w:rPr>
        <w:drawing>
          <wp:anchor distT="0" distB="0" distL="114300" distR="114300" simplePos="0" relativeHeight="251663363" behindDoc="0" locked="0" layoutInCell="1" allowOverlap="1" wp14:anchorId="790EB885" wp14:editId="7A9ED59D">
            <wp:simplePos x="0" y="0"/>
            <wp:positionH relativeFrom="page">
              <wp:align>center</wp:align>
            </wp:positionH>
            <wp:positionV relativeFrom="page">
              <wp:posOffset>1122670</wp:posOffset>
            </wp:positionV>
            <wp:extent cx="1028700" cy="619125"/>
            <wp:effectExtent l="0" t="0" r="0" b="9525"/>
            <wp:wrapTopAndBottom/>
            <wp:docPr id="1479745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45155" name=""/>
                    <pic:cNvPicPr/>
                  </pic:nvPicPr>
                  <pic:blipFill>
                    <a:blip r:embed="rId18">
                      <a:extLst>
                        <a:ext uri="{28A0092B-C50C-407E-A947-70E740481C1C}">
                          <a14:useLocalDpi xmlns:a14="http://schemas.microsoft.com/office/drawing/2010/main" val="0"/>
                        </a:ext>
                      </a:extLst>
                    </a:blip>
                    <a:stretch>
                      <a:fillRect/>
                    </a:stretch>
                  </pic:blipFill>
                  <pic:spPr>
                    <a:xfrm>
                      <a:off x="0" y="0"/>
                      <a:ext cx="1028700" cy="619125"/>
                    </a:xfrm>
                    <a:prstGeom prst="rect">
                      <a:avLst/>
                    </a:prstGeom>
                  </pic:spPr>
                </pic:pic>
              </a:graphicData>
            </a:graphic>
          </wp:anchor>
        </w:drawing>
      </w:r>
    </w:p>
    <w:p w14:paraId="441B6920" w14:textId="5D136CA2" w:rsidR="003E59D1" w:rsidRPr="00777833" w:rsidRDefault="003E59D1" w:rsidP="003E59D1">
      <w:pPr>
        <w:jc w:val="center"/>
        <w:rPr>
          <w:b/>
          <w:bCs/>
          <w:sz w:val="28"/>
          <w:szCs w:val="28"/>
          <w:u w:val="single"/>
        </w:rPr>
      </w:pPr>
      <w:r w:rsidRPr="00777833">
        <w:rPr>
          <w:b/>
          <w:bCs/>
          <w:sz w:val="28"/>
          <w:szCs w:val="28"/>
          <w:u w:val="single"/>
        </w:rPr>
        <w:t>Attendance Contract</w:t>
      </w:r>
    </w:p>
    <w:tbl>
      <w:tblPr>
        <w:tblStyle w:val="TableGrid"/>
        <w:tblW w:w="0" w:type="auto"/>
        <w:tblInd w:w="749" w:type="dxa"/>
        <w:tblLook w:val="04A0" w:firstRow="1" w:lastRow="0" w:firstColumn="1" w:lastColumn="0" w:noHBand="0" w:noVBand="1"/>
      </w:tblPr>
      <w:tblGrid>
        <w:gridCol w:w="4508"/>
        <w:gridCol w:w="4508"/>
      </w:tblGrid>
      <w:tr w:rsidR="003E59D1" w14:paraId="00821022" w14:textId="77777777" w:rsidTr="001B2EB5">
        <w:tc>
          <w:tcPr>
            <w:tcW w:w="4508" w:type="dxa"/>
          </w:tcPr>
          <w:p w14:paraId="6A9CDA59" w14:textId="77777777" w:rsidR="003E59D1" w:rsidRDefault="003E59D1" w:rsidP="00990868">
            <w:r>
              <w:t>Date/time of meeting</w:t>
            </w:r>
          </w:p>
        </w:tc>
        <w:tc>
          <w:tcPr>
            <w:tcW w:w="4508" w:type="dxa"/>
          </w:tcPr>
          <w:p w14:paraId="1E716D7D" w14:textId="77777777" w:rsidR="003E59D1" w:rsidRDefault="003E59D1" w:rsidP="00990868"/>
        </w:tc>
      </w:tr>
      <w:tr w:rsidR="003E59D1" w14:paraId="7DC43CD6" w14:textId="77777777" w:rsidTr="001B2EB5">
        <w:tc>
          <w:tcPr>
            <w:tcW w:w="4508" w:type="dxa"/>
          </w:tcPr>
          <w:p w14:paraId="18B192EA" w14:textId="77777777" w:rsidR="003E59D1" w:rsidRDefault="003E59D1" w:rsidP="00990868">
            <w:r>
              <w:t>Tier and number (first/second)</w:t>
            </w:r>
          </w:p>
        </w:tc>
        <w:tc>
          <w:tcPr>
            <w:tcW w:w="4508" w:type="dxa"/>
          </w:tcPr>
          <w:p w14:paraId="6F5DD513" w14:textId="77777777" w:rsidR="003E59D1" w:rsidRDefault="003E59D1" w:rsidP="00990868"/>
        </w:tc>
      </w:tr>
      <w:tr w:rsidR="003E59D1" w14:paraId="302FFA6C" w14:textId="77777777" w:rsidTr="001B2EB5">
        <w:tc>
          <w:tcPr>
            <w:tcW w:w="4508" w:type="dxa"/>
          </w:tcPr>
          <w:p w14:paraId="6C5EDACC" w14:textId="77777777" w:rsidR="003E59D1" w:rsidRDefault="003E59D1" w:rsidP="00990868">
            <w:r>
              <w:t>Venue</w:t>
            </w:r>
          </w:p>
        </w:tc>
        <w:tc>
          <w:tcPr>
            <w:tcW w:w="4508" w:type="dxa"/>
          </w:tcPr>
          <w:p w14:paraId="0DFCA419" w14:textId="77777777" w:rsidR="003E59D1" w:rsidRDefault="003E59D1" w:rsidP="00990868"/>
        </w:tc>
      </w:tr>
    </w:tbl>
    <w:p w14:paraId="3BA6C293" w14:textId="77777777" w:rsidR="003E59D1" w:rsidRDefault="003E59D1" w:rsidP="003E59D1"/>
    <w:tbl>
      <w:tblPr>
        <w:tblStyle w:val="TableGrid"/>
        <w:tblW w:w="0" w:type="auto"/>
        <w:tblInd w:w="749" w:type="dxa"/>
        <w:tblLook w:val="04A0" w:firstRow="1" w:lastRow="0" w:firstColumn="1" w:lastColumn="0" w:noHBand="0" w:noVBand="1"/>
      </w:tblPr>
      <w:tblGrid>
        <w:gridCol w:w="4508"/>
        <w:gridCol w:w="4508"/>
      </w:tblGrid>
      <w:tr w:rsidR="003E59D1" w14:paraId="19C4E8AB" w14:textId="77777777" w:rsidTr="001B2EB5">
        <w:tc>
          <w:tcPr>
            <w:tcW w:w="4508" w:type="dxa"/>
          </w:tcPr>
          <w:p w14:paraId="078343DE" w14:textId="77777777" w:rsidR="003E59D1" w:rsidRDefault="003E59D1" w:rsidP="00990868">
            <w:r>
              <w:t>Pupil name</w:t>
            </w:r>
          </w:p>
        </w:tc>
        <w:tc>
          <w:tcPr>
            <w:tcW w:w="4508" w:type="dxa"/>
          </w:tcPr>
          <w:p w14:paraId="51CF538B" w14:textId="77777777" w:rsidR="003E59D1" w:rsidRDefault="003E59D1" w:rsidP="00990868"/>
        </w:tc>
      </w:tr>
      <w:tr w:rsidR="003E59D1" w14:paraId="4E7B6A98" w14:textId="77777777" w:rsidTr="001B2EB5">
        <w:tc>
          <w:tcPr>
            <w:tcW w:w="4508" w:type="dxa"/>
          </w:tcPr>
          <w:p w14:paraId="321EB48D" w14:textId="77777777" w:rsidR="003E59D1" w:rsidRDefault="003E59D1" w:rsidP="00990868">
            <w:r>
              <w:t>Date of Birth and Year Group</w:t>
            </w:r>
          </w:p>
        </w:tc>
        <w:tc>
          <w:tcPr>
            <w:tcW w:w="4508" w:type="dxa"/>
          </w:tcPr>
          <w:p w14:paraId="5F014330" w14:textId="77777777" w:rsidR="003E59D1" w:rsidRDefault="003E59D1" w:rsidP="00990868"/>
        </w:tc>
      </w:tr>
      <w:tr w:rsidR="003E59D1" w14:paraId="595B1759" w14:textId="77777777" w:rsidTr="001B2EB5">
        <w:trPr>
          <w:trHeight w:val="734"/>
        </w:trPr>
        <w:tc>
          <w:tcPr>
            <w:tcW w:w="4508" w:type="dxa"/>
          </w:tcPr>
          <w:p w14:paraId="6FB5211B" w14:textId="77777777" w:rsidR="003E59D1" w:rsidRDefault="003E59D1" w:rsidP="00990868">
            <w:r>
              <w:t>Present at meeting</w:t>
            </w:r>
          </w:p>
        </w:tc>
        <w:tc>
          <w:tcPr>
            <w:tcW w:w="4508" w:type="dxa"/>
          </w:tcPr>
          <w:p w14:paraId="12C40B7D" w14:textId="77777777" w:rsidR="003E59D1" w:rsidRDefault="003E59D1" w:rsidP="00990868"/>
          <w:p w14:paraId="05F9657F" w14:textId="77777777" w:rsidR="003E59D1" w:rsidRDefault="003E59D1" w:rsidP="00990868"/>
          <w:p w14:paraId="4BB77D9F" w14:textId="77777777" w:rsidR="003E59D1" w:rsidRDefault="003E59D1" w:rsidP="00990868">
            <w:pPr>
              <w:tabs>
                <w:tab w:val="left" w:pos="1440"/>
              </w:tabs>
            </w:pPr>
          </w:p>
        </w:tc>
      </w:tr>
    </w:tbl>
    <w:p w14:paraId="169BA254" w14:textId="77777777" w:rsidR="003E59D1" w:rsidRDefault="003E59D1" w:rsidP="003E59D1"/>
    <w:tbl>
      <w:tblPr>
        <w:tblStyle w:val="TableGrid"/>
        <w:tblW w:w="0" w:type="auto"/>
        <w:tblInd w:w="749" w:type="dxa"/>
        <w:tblLook w:val="04A0" w:firstRow="1" w:lastRow="0" w:firstColumn="1" w:lastColumn="0" w:noHBand="0" w:noVBand="1"/>
      </w:tblPr>
      <w:tblGrid>
        <w:gridCol w:w="9016"/>
      </w:tblGrid>
      <w:tr w:rsidR="003E59D1" w14:paraId="38861EA3" w14:textId="77777777" w:rsidTr="001B2EB5">
        <w:tc>
          <w:tcPr>
            <w:tcW w:w="9016" w:type="dxa"/>
          </w:tcPr>
          <w:p w14:paraId="6BAF20B1" w14:textId="77777777" w:rsidR="003E59D1" w:rsidRDefault="003E59D1" w:rsidP="00990868">
            <w:r>
              <w:t>Barriers/Concerns regarding attendance</w:t>
            </w:r>
          </w:p>
        </w:tc>
      </w:tr>
      <w:tr w:rsidR="003E59D1" w14:paraId="12845071" w14:textId="77777777" w:rsidTr="001B2EB5">
        <w:tc>
          <w:tcPr>
            <w:tcW w:w="9016" w:type="dxa"/>
          </w:tcPr>
          <w:p w14:paraId="0C522245" w14:textId="77777777" w:rsidR="003E59D1" w:rsidRDefault="003E59D1" w:rsidP="00990868"/>
          <w:p w14:paraId="45F95661" w14:textId="77777777" w:rsidR="003E59D1" w:rsidRDefault="003E59D1" w:rsidP="00990868"/>
          <w:p w14:paraId="0973B29D" w14:textId="77777777" w:rsidR="003E59D1" w:rsidRDefault="003E59D1" w:rsidP="00990868"/>
          <w:p w14:paraId="3697EFAD" w14:textId="77777777" w:rsidR="003E59D1" w:rsidRDefault="003E59D1" w:rsidP="00990868"/>
          <w:p w14:paraId="7DD293FD" w14:textId="77777777" w:rsidR="003E59D1" w:rsidRDefault="003E59D1" w:rsidP="00990868"/>
        </w:tc>
      </w:tr>
    </w:tbl>
    <w:p w14:paraId="0BFD84A9" w14:textId="45053228" w:rsidR="003E59D1" w:rsidRDefault="003E59D1" w:rsidP="003E59D1">
      <w:pPr>
        <w:jc w:val="center"/>
        <w:rPr>
          <w:b/>
          <w:bCs/>
          <w:sz w:val="28"/>
          <w:szCs w:val="28"/>
          <w:u w:val="single"/>
        </w:rPr>
      </w:pPr>
    </w:p>
    <w:tbl>
      <w:tblPr>
        <w:tblStyle w:val="TableGrid"/>
        <w:tblW w:w="0" w:type="auto"/>
        <w:tblInd w:w="749" w:type="dxa"/>
        <w:tblLook w:val="04A0" w:firstRow="1" w:lastRow="0" w:firstColumn="1" w:lastColumn="0" w:noHBand="0" w:noVBand="1"/>
      </w:tblPr>
      <w:tblGrid>
        <w:gridCol w:w="9016"/>
      </w:tblGrid>
      <w:tr w:rsidR="003E59D1" w14:paraId="40046534" w14:textId="77777777" w:rsidTr="001B2EB5">
        <w:tc>
          <w:tcPr>
            <w:tcW w:w="9016" w:type="dxa"/>
          </w:tcPr>
          <w:p w14:paraId="1BD7C745" w14:textId="77777777" w:rsidR="003E59D1" w:rsidRDefault="003E59D1" w:rsidP="00990868">
            <w:r>
              <w:t>Action Agreed</w:t>
            </w:r>
          </w:p>
        </w:tc>
      </w:tr>
      <w:tr w:rsidR="003E59D1" w14:paraId="6410FC21" w14:textId="77777777" w:rsidTr="001B2EB5">
        <w:tc>
          <w:tcPr>
            <w:tcW w:w="9016" w:type="dxa"/>
          </w:tcPr>
          <w:p w14:paraId="03AB4C25" w14:textId="77777777" w:rsidR="003E59D1" w:rsidRDefault="003E59D1" w:rsidP="00990868"/>
          <w:p w14:paraId="5D94C928" w14:textId="77777777" w:rsidR="003E59D1" w:rsidRDefault="003E59D1" w:rsidP="00990868"/>
          <w:p w14:paraId="2FF5F9B2" w14:textId="77777777" w:rsidR="003E59D1" w:rsidRDefault="003E59D1" w:rsidP="00990868"/>
          <w:p w14:paraId="0A78E64D" w14:textId="77777777" w:rsidR="003E59D1" w:rsidRDefault="003E59D1" w:rsidP="00990868"/>
          <w:p w14:paraId="5B27DA22" w14:textId="77777777" w:rsidR="003E59D1" w:rsidRDefault="003E59D1" w:rsidP="00990868"/>
          <w:p w14:paraId="22E8331A" w14:textId="77777777" w:rsidR="003E59D1" w:rsidRDefault="003E59D1" w:rsidP="00990868"/>
          <w:p w14:paraId="40FD43BD" w14:textId="77777777" w:rsidR="003E59D1" w:rsidRDefault="003E59D1" w:rsidP="00990868"/>
          <w:p w14:paraId="4F1C7496" w14:textId="77777777" w:rsidR="003E59D1" w:rsidRDefault="003E59D1" w:rsidP="00990868"/>
          <w:p w14:paraId="11B190E9" w14:textId="77777777" w:rsidR="003E59D1" w:rsidRDefault="003E59D1" w:rsidP="00990868"/>
        </w:tc>
      </w:tr>
    </w:tbl>
    <w:p w14:paraId="7AA574BF" w14:textId="77777777" w:rsidR="003E59D1" w:rsidRDefault="003E59D1" w:rsidP="003E59D1"/>
    <w:tbl>
      <w:tblPr>
        <w:tblStyle w:val="TableGrid"/>
        <w:tblW w:w="0" w:type="auto"/>
        <w:tblInd w:w="749" w:type="dxa"/>
        <w:tblLook w:val="04A0" w:firstRow="1" w:lastRow="0" w:firstColumn="1" w:lastColumn="0" w:noHBand="0" w:noVBand="1"/>
      </w:tblPr>
      <w:tblGrid>
        <w:gridCol w:w="4508"/>
        <w:gridCol w:w="4508"/>
      </w:tblGrid>
      <w:tr w:rsidR="003E59D1" w14:paraId="34D28102" w14:textId="77777777" w:rsidTr="001B2EB5">
        <w:tc>
          <w:tcPr>
            <w:tcW w:w="4508" w:type="dxa"/>
          </w:tcPr>
          <w:p w14:paraId="387CBFC5" w14:textId="77777777" w:rsidR="003E59D1" w:rsidRDefault="003E59D1" w:rsidP="00990868">
            <w:r>
              <w:t>Current Attendance:</w:t>
            </w:r>
          </w:p>
        </w:tc>
        <w:tc>
          <w:tcPr>
            <w:tcW w:w="4508" w:type="dxa"/>
          </w:tcPr>
          <w:p w14:paraId="24D5B020" w14:textId="77777777" w:rsidR="003E59D1" w:rsidRDefault="003E59D1" w:rsidP="00990868"/>
        </w:tc>
      </w:tr>
      <w:tr w:rsidR="003E59D1" w14:paraId="23C29792" w14:textId="77777777" w:rsidTr="001B2EB5">
        <w:tc>
          <w:tcPr>
            <w:tcW w:w="4508" w:type="dxa"/>
          </w:tcPr>
          <w:p w14:paraId="0AAC0B36" w14:textId="77777777" w:rsidR="003E59D1" w:rsidRDefault="003E59D1" w:rsidP="00990868">
            <w:r>
              <w:t>Attendance Target:</w:t>
            </w:r>
          </w:p>
        </w:tc>
        <w:tc>
          <w:tcPr>
            <w:tcW w:w="4508" w:type="dxa"/>
          </w:tcPr>
          <w:p w14:paraId="0536D629" w14:textId="77777777" w:rsidR="003E59D1" w:rsidRDefault="003E59D1" w:rsidP="00990868"/>
        </w:tc>
      </w:tr>
      <w:tr w:rsidR="003E59D1" w14:paraId="278666C7" w14:textId="77777777" w:rsidTr="001B2EB5">
        <w:tc>
          <w:tcPr>
            <w:tcW w:w="4508" w:type="dxa"/>
          </w:tcPr>
          <w:p w14:paraId="7B3D8A1C" w14:textId="77777777" w:rsidR="003E59D1" w:rsidRDefault="003E59D1" w:rsidP="00990868">
            <w:r>
              <w:t>Timescale for Improvement</w:t>
            </w:r>
          </w:p>
        </w:tc>
        <w:tc>
          <w:tcPr>
            <w:tcW w:w="4508" w:type="dxa"/>
          </w:tcPr>
          <w:p w14:paraId="02E85EB8" w14:textId="77777777" w:rsidR="003E59D1" w:rsidRDefault="003E59D1" w:rsidP="00990868"/>
        </w:tc>
      </w:tr>
      <w:tr w:rsidR="003E59D1" w14:paraId="4F66B27E" w14:textId="77777777" w:rsidTr="001B2EB5">
        <w:tc>
          <w:tcPr>
            <w:tcW w:w="4508" w:type="dxa"/>
          </w:tcPr>
          <w:p w14:paraId="6A21A108" w14:textId="77777777" w:rsidR="003E59D1" w:rsidRDefault="003E59D1" w:rsidP="00990868">
            <w:r>
              <w:t>Date for Review</w:t>
            </w:r>
          </w:p>
        </w:tc>
        <w:tc>
          <w:tcPr>
            <w:tcW w:w="4508" w:type="dxa"/>
          </w:tcPr>
          <w:p w14:paraId="272B9E5A" w14:textId="77777777" w:rsidR="003E59D1" w:rsidRDefault="003E59D1" w:rsidP="00990868"/>
        </w:tc>
      </w:tr>
    </w:tbl>
    <w:p w14:paraId="31DA76C6" w14:textId="77777777" w:rsidR="003E59D1" w:rsidRDefault="003E59D1" w:rsidP="003E59D1"/>
    <w:p w14:paraId="250B4C18" w14:textId="77777777" w:rsidR="003E59D1" w:rsidRDefault="003E59D1" w:rsidP="003E59D1">
      <w:r>
        <w:t>I confirm that this Attendance Action Plan was agreed by all present.</w:t>
      </w:r>
    </w:p>
    <w:p w14:paraId="3D72F71B" w14:textId="77777777" w:rsidR="003E59D1" w:rsidRDefault="003E59D1" w:rsidP="003E59D1">
      <w:r>
        <w:t>Parent/Carer…………………………………………………………………………………………..</w:t>
      </w:r>
    </w:p>
    <w:p w14:paraId="7E7E9E19" w14:textId="77777777" w:rsidR="003E59D1" w:rsidRDefault="003E59D1" w:rsidP="003E59D1">
      <w:r>
        <w:t>Pupil (if applicable) ………………………………………………………………………………….</w:t>
      </w:r>
    </w:p>
    <w:p w14:paraId="5A84165F" w14:textId="77777777" w:rsidR="003E59D1" w:rsidRDefault="003E59D1" w:rsidP="003E59D1">
      <w:r>
        <w:t>School Representative ……………………………………………………………………………..</w:t>
      </w:r>
    </w:p>
    <w:p w14:paraId="185B2CEE" w14:textId="77777777" w:rsidR="003E59D1" w:rsidRDefault="003E59D1" w:rsidP="003E59D1">
      <w:r>
        <w:t>Other Agency ………………………………………………………………………………………….</w:t>
      </w:r>
    </w:p>
    <w:p w14:paraId="0DCB6D7A" w14:textId="556643AE" w:rsidR="003E59D1" w:rsidRDefault="003E59D1" w:rsidP="003E59D1">
      <w:pPr>
        <w:tabs>
          <w:tab w:val="left" w:pos="2257"/>
        </w:tabs>
      </w:pPr>
    </w:p>
    <w:sectPr w:rsidR="003E59D1" w:rsidSect="006354FF">
      <w:headerReference w:type="default" r:id="rId19"/>
      <w:footerReference w:type="default" r:id="rId20"/>
      <w:headerReference w:type="first" r:id="rId21"/>
      <w:footerReference w:type="first" r:id="rId22"/>
      <w:type w:val="continuous"/>
      <w:pgSz w:w="12240" w:h="15840"/>
      <w:pgMar w:top="851" w:right="616" w:bottom="1134" w:left="851" w:header="720" w:footer="720" w:gutter="0"/>
      <w:pgBorders w:offsetFrom="page">
        <w:top w:val="single" w:sz="18" w:space="24" w:color="EF7918" w:themeColor="accent1"/>
        <w:left w:val="single" w:sz="18" w:space="24" w:color="EF7918" w:themeColor="accent1"/>
        <w:bottom w:val="single" w:sz="18" w:space="24" w:color="EF7918" w:themeColor="accent1"/>
        <w:right w:val="single" w:sz="18" w:space="24" w:color="EF7918"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C9B2C" w14:textId="77777777" w:rsidR="00576063" w:rsidRDefault="00576063" w:rsidP="00A6077C">
      <w:r>
        <w:separator/>
      </w:r>
    </w:p>
  </w:endnote>
  <w:endnote w:type="continuationSeparator" w:id="0">
    <w:p w14:paraId="24CEF014" w14:textId="77777777" w:rsidR="00576063" w:rsidRDefault="00576063" w:rsidP="00A6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508120"/>
      <w:docPartObj>
        <w:docPartGallery w:val="Page Numbers (Bottom of Page)"/>
        <w:docPartUnique/>
      </w:docPartObj>
    </w:sdtPr>
    <w:sdtEndPr>
      <w:rPr>
        <w:noProof/>
      </w:rPr>
    </w:sdtEndPr>
    <w:sdtContent>
      <w:p w14:paraId="446CD78E" w14:textId="02E1270F" w:rsidR="00A6077C" w:rsidRDefault="00A607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D487F5" w14:textId="77777777" w:rsidR="00A6077C" w:rsidRDefault="00A60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E6A92" w14:textId="2AE268DF" w:rsidR="00DF7B77" w:rsidRDefault="00DF7B77">
    <w:pPr>
      <w:pStyle w:val="Footer"/>
    </w:pPr>
  </w:p>
  <w:p w14:paraId="492C77EB" w14:textId="3B4D2FFC" w:rsidR="00DF7B77" w:rsidRDefault="00DF7B77">
    <w:pPr>
      <w:pStyle w:val="Footer"/>
    </w:pPr>
  </w:p>
  <w:p w14:paraId="07B748A8" w14:textId="0CA50F59" w:rsidR="00DF7B77" w:rsidRDefault="00DF7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9E127" w14:textId="77777777" w:rsidR="00576063" w:rsidRDefault="00576063" w:rsidP="00A6077C">
      <w:r>
        <w:separator/>
      </w:r>
    </w:p>
  </w:footnote>
  <w:footnote w:type="continuationSeparator" w:id="0">
    <w:p w14:paraId="0A3DE068" w14:textId="77777777" w:rsidR="00576063" w:rsidRDefault="00576063" w:rsidP="00A60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F393E" w14:textId="6F56B054" w:rsidR="005D4E02" w:rsidRPr="005D4E02" w:rsidRDefault="00C17E4B" w:rsidP="005D4E02">
    <w:pPr>
      <w:pStyle w:val="Header"/>
      <w:jc w:val="right"/>
      <w:rPr>
        <w:sz w:val="14"/>
        <w:szCs w:val="10"/>
      </w:rPr>
    </w:pPr>
    <w:r>
      <w:rPr>
        <w:sz w:val="14"/>
        <w:szCs w:val="10"/>
      </w:rPr>
      <w:t>Attendance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EA4DB" w14:textId="198C1A57" w:rsidR="00361E04" w:rsidRPr="004D71FB" w:rsidRDefault="00157412" w:rsidP="00157412">
    <w:pPr>
      <w:pStyle w:val="Header"/>
      <w:jc w:val="right"/>
      <w:rPr>
        <w:sz w:val="12"/>
        <w:szCs w:val="8"/>
      </w:rPr>
    </w:pPr>
    <w:r w:rsidRPr="004D71FB">
      <w:rPr>
        <w:sz w:val="12"/>
        <w:szCs w:val="8"/>
      </w:rPr>
      <w:t>E14</w:t>
    </w:r>
    <w:r w:rsidR="004D71FB" w:rsidRPr="004D71FB">
      <w:rPr>
        <w:sz w:val="12"/>
        <w:szCs w:val="8"/>
      </w:rPr>
      <w:t xml:space="preserve"> Compassionate Leave Policy (Leave of Absence)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8E8E"/>
    <w:multiLevelType w:val="hybridMultilevel"/>
    <w:tmpl w:val="D732294E"/>
    <w:lvl w:ilvl="0" w:tplc="FAB0F456">
      <w:start w:val="1"/>
      <w:numFmt w:val="bullet"/>
      <w:lvlText w:val=""/>
      <w:lvlJc w:val="left"/>
      <w:pPr>
        <w:ind w:left="720" w:hanging="360"/>
      </w:pPr>
      <w:rPr>
        <w:rFonts w:ascii="Symbol" w:hAnsi="Symbol" w:hint="default"/>
      </w:rPr>
    </w:lvl>
    <w:lvl w:ilvl="1" w:tplc="1494C2E0">
      <w:start w:val="1"/>
      <w:numFmt w:val="bullet"/>
      <w:lvlText w:val="o"/>
      <w:lvlJc w:val="left"/>
      <w:pPr>
        <w:ind w:left="1440" w:hanging="360"/>
      </w:pPr>
      <w:rPr>
        <w:rFonts w:ascii="Courier New" w:hAnsi="Courier New" w:hint="default"/>
      </w:rPr>
    </w:lvl>
    <w:lvl w:ilvl="2" w:tplc="B7C0F838">
      <w:start w:val="1"/>
      <w:numFmt w:val="bullet"/>
      <w:lvlText w:val=""/>
      <w:lvlJc w:val="left"/>
      <w:pPr>
        <w:ind w:left="2160" w:hanging="360"/>
      </w:pPr>
      <w:rPr>
        <w:rFonts w:ascii="Wingdings" w:hAnsi="Wingdings" w:hint="default"/>
      </w:rPr>
    </w:lvl>
    <w:lvl w:ilvl="3" w:tplc="FDF8B52A">
      <w:start w:val="1"/>
      <w:numFmt w:val="bullet"/>
      <w:lvlText w:val=""/>
      <w:lvlJc w:val="left"/>
      <w:pPr>
        <w:ind w:left="2880" w:hanging="360"/>
      </w:pPr>
      <w:rPr>
        <w:rFonts w:ascii="Symbol" w:hAnsi="Symbol" w:hint="default"/>
      </w:rPr>
    </w:lvl>
    <w:lvl w:ilvl="4" w:tplc="8482E80C">
      <w:start w:val="1"/>
      <w:numFmt w:val="bullet"/>
      <w:lvlText w:val="o"/>
      <w:lvlJc w:val="left"/>
      <w:pPr>
        <w:ind w:left="3600" w:hanging="360"/>
      </w:pPr>
      <w:rPr>
        <w:rFonts w:ascii="Courier New" w:hAnsi="Courier New" w:hint="default"/>
      </w:rPr>
    </w:lvl>
    <w:lvl w:ilvl="5" w:tplc="C5F007F2">
      <w:start w:val="1"/>
      <w:numFmt w:val="bullet"/>
      <w:lvlText w:val=""/>
      <w:lvlJc w:val="left"/>
      <w:pPr>
        <w:ind w:left="4320" w:hanging="360"/>
      </w:pPr>
      <w:rPr>
        <w:rFonts w:ascii="Wingdings" w:hAnsi="Wingdings" w:hint="default"/>
      </w:rPr>
    </w:lvl>
    <w:lvl w:ilvl="6" w:tplc="463CFEDC">
      <w:start w:val="1"/>
      <w:numFmt w:val="bullet"/>
      <w:lvlText w:val=""/>
      <w:lvlJc w:val="left"/>
      <w:pPr>
        <w:ind w:left="5040" w:hanging="360"/>
      </w:pPr>
      <w:rPr>
        <w:rFonts w:ascii="Symbol" w:hAnsi="Symbol" w:hint="default"/>
      </w:rPr>
    </w:lvl>
    <w:lvl w:ilvl="7" w:tplc="D6CE348C">
      <w:start w:val="1"/>
      <w:numFmt w:val="bullet"/>
      <w:lvlText w:val="o"/>
      <w:lvlJc w:val="left"/>
      <w:pPr>
        <w:ind w:left="5760" w:hanging="360"/>
      </w:pPr>
      <w:rPr>
        <w:rFonts w:ascii="Courier New" w:hAnsi="Courier New" w:hint="default"/>
      </w:rPr>
    </w:lvl>
    <w:lvl w:ilvl="8" w:tplc="661CD27E">
      <w:start w:val="1"/>
      <w:numFmt w:val="bullet"/>
      <w:lvlText w:val=""/>
      <w:lvlJc w:val="left"/>
      <w:pPr>
        <w:ind w:left="6480" w:hanging="360"/>
      </w:pPr>
      <w:rPr>
        <w:rFonts w:ascii="Wingdings" w:hAnsi="Wingdings" w:hint="default"/>
      </w:rPr>
    </w:lvl>
  </w:abstractNum>
  <w:abstractNum w:abstractNumId="1" w15:restartNumberingAfterBreak="0">
    <w:nsid w:val="08B02183"/>
    <w:multiLevelType w:val="hybridMultilevel"/>
    <w:tmpl w:val="98128708"/>
    <w:lvl w:ilvl="0" w:tplc="DA5231BE">
      <w:start w:val="1"/>
      <w:numFmt w:val="bullet"/>
      <w:lvlText w:val=""/>
      <w:lvlJc w:val="left"/>
      <w:pPr>
        <w:ind w:left="2070" w:hanging="360"/>
      </w:pPr>
      <w:rPr>
        <w:rFonts w:ascii="Symbol" w:hAnsi="Symbol" w:hint="default"/>
      </w:rPr>
    </w:lvl>
    <w:lvl w:ilvl="1" w:tplc="C714CE20">
      <w:start w:val="1"/>
      <w:numFmt w:val="bullet"/>
      <w:lvlText w:val="o"/>
      <w:lvlJc w:val="left"/>
      <w:pPr>
        <w:ind w:left="2790" w:hanging="360"/>
      </w:pPr>
      <w:rPr>
        <w:rFonts w:ascii="Courier New" w:hAnsi="Courier New" w:hint="default"/>
      </w:rPr>
    </w:lvl>
    <w:lvl w:ilvl="2" w:tplc="3110ADB4">
      <w:start w:val="1"/>
      <w:numFmt w:val="bullet"/>
      <w:lvlText w:val=""/>
      <w:lvlJc w:val="left"/>
      <w:pPr>
        <w:ind w:left="3510" w:hanging="360"/>
      </w:pPr>
      <w:rPr>
        <w:rFonts w:ascii="Wingdings" w:hAnsi="Wingdings" w:hint="default"/>
      </w:rPr>
    </w:lvl>
    <w:lvl w:ilvl="3" w:tplc="80142174">
      <w:start w:val="1"/>
      <w:numFmt w:val="bullet"/>
      <w:lvlText w:val=""/>
      <w:lvlJc w:val="left"/>
      <w:pPr>
        <w:ind w:left="4230" w:hanging="360"/>
      </w:pPr>
      <w:rPr>
        <w:rFonts w:ascii="Symbol" w:hAnsi="Symbol" w:hint="default"/>
      </w:rPr>
    </w:lvl>
    <w:lvl w:ilvl="4" w:tplc="B1B4EBE8">
      <w:start w:val="1"/>
      <w:numFmt w:val="bullet"/>
      <w:lvlText w:val="o"/>
      <w:lvlJc w:val="left"/>
      <w:pPr>
        <w:ind w:left="4950" w:hanging="360"/>
      </w:pPr>
      <w:rPr>
        <w:rFonts w:ascii="Courier New" w:hAnsi="Courier New" w:hint="default"/>
      </w:rPr>
    </w:lvl>
    <w:lvl w:ilvl="5" w:tplc="AA5CFAD2">
      <w:start w:val="1"/>
      <w:numFmt w:val="bullet"/>
      <w:lvlText w:val=""/>
      <w:lvlJc w:val="left"/>
      <w:pPr>
        <w:ind w:left="5670" w:hanging="360"/>
      </w:pPr>
      <w:rPr>
        <w:rFonts w:ascii="Wingdings" w:hAnsi="Wingdings" w:hint="default"/>
      </w:rPr>
    </w:lvl>
    <w:lvl w:ilvl="6" w:tplc="10D2C484">
      <w:start w:val="1"/>
      <w:numFmt w:val="bullet"/>
      <w:lvlText w:val=""/>
      <w:lvlJc w:val="left"/>
      <w:pPr>
        <w:ind w:left="6390" w:hanging="360"/>
      </w:pPr>
      <w:rPr>
        <w:rFonts w:ascii="Symbol" w:hAnsi="Symbol" w:hint="default"/>
      </w:rPr>
    </w:lvl>
    <w:lvl w:ilvl="7" w:tplc="8CFE97FC">
      <w:start w:val="1"/>
      <w:numFmt w:val="bullet"/>
      <w:lvlText w:val="o"/>
      <w:lvlJc w:val="left"/>
      <w:pPr>
        <w:ind w:left="7110" w:hanging="360"/>
      </w:pPr>
      <w:rPr>
        <w:rFonts w:ascii="Courier New" w:hAnsi="Courier New" w:hint="default"/>
      </w:rPr>
    </w:lvl>
    <w:lvl w:ilvl="8" w:tplc="483A65CE">
      <w:start w:val="1"/>
      <w:numFmt w:val="bullet"/>
      <w:lvlText w:val=""/>
      <w:lvlJc w:val="left"/>
      <w:pPr>
        <w:ind w:left="7830" w:hanging="360"/>
      </w:pPr>
      <w:rPr>
        <w:rFonts w:ascii="Wingdings" w:hAnsi="Wingdings" w:hint="default"/>
      </w:rPr>
    </w:lvl>
  </w:abstractNum>
  <w:abstractNum w:abstractNumId="2" w15:restartNumberingAfterBreak="0">
    <w:nsid w:val="0907ACF6"/>
    <w:multiLevelType w:val="hybridMultilevel"/>
    <w:tmpl w:val="8EE43CF8"/>
    <w:lvl w:ilvl="0" w:tplc="79289984">
      <w:start w:val="1"/>
      <w:numFmt w:val="bullet"/>
      <w:lvlText w:val=""/>
      <w:lvlJc w:val="left"/>
      <w:pPr>
        <w:ind w:left="1080" w:hanging="360"/>
      </w:pPr>
      <w:rPr>
        <w:rFonts w:ascii="Symbol" w:hAnsi="Symbol" w:hint="default"/>
      </w:rPr>
    </w:lvl>
    <w:lvl w:ilvl="1" w:tplc="0B32F11C">
      <w:start w:val="1"/>
      <w:numFmt w:val="bullet"/>
      <w:lvlText w:val="o"/>
      <w:lvlJc w:val="left"/>
      <w:pPr>
        <w:ind w:left="1800" w:hanging="360"/>
      </w:pPr>
      <w:rPr>
        <w:rFonts w:ascii="Courier New" w:hAnsi="Courier New" w:hint="default"/>
      </w:rPr>
    </w:lvl>
    <w:lvl w:ilvl="2" w:tplc="8464762A">
      <w:start w:val="1"/>
      <w:numFmt w:val="bullet"/>
      <w:lvlText w:val=""/>
      <w:lvlJc w:val="left"/>
      <w:pPr>
        <w:ind w:left="2520" w:hanging="360"/>
      </w:pPr>
      <w:rPr>
        <w:rFonts w:ascii="Wingdings" w:hAnsi="Wingdings" w:hint="default"/>
      </w:rPr>
    </w:lvl>
    <w:lvl w:ilvl="3" w:tplc="B0C4FA2A">
      <w:start w:val="1"/>
      <w:numFmt w:val="bullet"/>
      <w:lvlText w:val=""/>
      <w:lvlJc w:val="left"/>
      <w:pPr>
        <w:ind w:left="3240" w:hanging="360"/>
      </w:pPr>
      <w:rPr>
        <w:rFonts w:ascii="Symbol" w:hAnsi="Symbol" w:hint="default"/>
      </w:rPr>
    </w:lvl>
    <w:lvl w:ilvl="4" w:tplc="9F22823E">
      <w:start w:val="1"/>
      <w:numFmt w:val="bullet"/>
      <w:lvlText w:val="o"/>
      <w:lvlJc w:val="left"/>
      <w:pPr>
        <w:ind w:left="3960" w:hanging="360"/>
      </w:pPr>
      <w:rPr>
        <w:rFonts w:ascii="Courier New" w:hAnsi="Courier New" w:hint="default"/>
      </w:rPr>
    </w:lvl>
    <w:lvl w:ilvl="5" w:tplc="1C4030C4">
      <w:start w:val="1"/>
      <w:numFmt w:val="bullet"/>
      <w:lvlText w:val=""/>
      <w:lvlJc w:val="left"/>
      <w:pPr>
        <w:ind w:left="4680" w:hanging="360"/>
      </w:pPr>
      <w:rPr>
        <w:rFonts w:ascii="Wingdings" w:hAnsi="Wingdings" w:hint="default"/>
      </w:rPr>
    </w:lvl>
    <w:lvl w:ilvl="6" w:tplc="281E6AA4">
      <w:start w:val="1"/>
      <w:numFmt w:val="bullet"/>
      <w:lvlText w:val=""/>
      <w:lvlJc w:val="left"/>
      <w:pPr>
        <w:ind w:left="5400" w:hanging="360"/>
      </w:pPr>
      <w:rPr>
        <w:rFonts w:ascii="Symbol" w:hAnsi="Symbol" w:hint="default"/>
      </w:rPr>
    </w:lvl>
    <w:lvl w:ilvl="7" w:tplc="6C5C6A8C">
      <w:start w:val="1"/>
      <w:numFmt w:val="bullet"/>
      <w:lvlText w:val="o"/>
      <w:lvlJc w:val="left"/>
      <w:pPr>
        <w:ind w:left="6120" w:hanging="360"/>
      </w:pPr>
      <w:rPr>
        <w:rFonts w:ascii="Courier New" w:hAnsi="Courier New" w:hint="default"/>
      </w:rPr>
    </w:lvl>
    <w:lvl w:ilvl="8" w:tplc="19E23ED0">
      <w:start w:val="1"/>
      <w:numFmt w:val="bullet"/>
      <w:lvlText w:val=""/>
      <w:lvlJc w:val="left"/>
      <w:pPr>
        <w:ind w:left="6840" w:hanging="360"/>
      </w:pPr>
      <w:rPr>
        <w:rFonts w:ascii="Wingdings" w:hAnsi="Wingdings" w:hint="default"/>
      </w:rPr>
    </w:lvl>
  </w:abstractNum>
  <w:abstractNum w:abstractNumId="3" w15:restartNumberingAfterBreak="0">
    <w:nsid w:val="0B4D3872"/>
    <w:multiLevelType w:val="hybridMultilevel"/>
    <w:tmpl w:val="1F067BF6"/>
    <w:lvl w:ilvl="0" w:tplc="FF00259C">
      <w:start w:val="1"/>
      <w:numFmt w:val="bullet"/>
      <w:lvlText w:val=""/>
      <w:lvlJc w:val="left"/>
      <w:pPr>
        <w:ind w:left="1344" w:hanging="360"/>
      </w:pPr>
      <w:rPr>
        <w:rFonts w:ascii="Symbol" w:hAnsi="Symbol" w:hint="default"/>
      </w:rPr>
    </w:lvl>
    <w:lvl w:ilvl="1" w:tplc="4B488FA0">
      <w:start w:val="1"/>
      <w:numFmt w:val="bullet"/>
      <w:lvlText w:val="o"/>
      <w:lvlJc w:val="left"/>
      <w:pPr>
        <w:ind w:left="2064" w:hanging="360"/>
      </w:pPr>
      <w:rPr>
        <w:rFonts w:ascii="Courier New" w:hAnsi="Courier New" w:hint="default"/>
      </w:rPr>
    </w:lvl>
    <w:lvl w:ilvl="2" w:tplc="6E5C2DD2">
      <w:start w:val="1"/>
      <w:numFmt w:val="bullet"/>
      <w:lvlText w:val=""/>
      <w:lvlJc w:val="left"/>
      <w:pPr>
        <w:ind w:left="2784" w:hanging="360"/>
      </w:pPr>
      <w:rPr>
        <w:rFonts w:ascii="Wingdings" w:hAnsi="Wingdings" w:hint="default"/>
      </w:rPr>
    </w:lvl>
    <w:lvl w:ilvl="3" w:tplc="3D0C65A6">
      <w:start w:val="1"/>
      <w:numFmt w:val="bullet"/>
      <w:lvlText w:val=""/>
      <w:lvlJc w:val="left"/>
      <w:pPr>
        <w:ind w:left="3504" w:hanging="360"/>
      </w:pPr>
      <w:rPr>
        <w:rFonts w:ascii="Symbol" w:hAnsi="Symbol" w:hint="default"/>
      </w:rPr>
    </w:lvl>
    <w:lvl w:ilvl="4" w:tplc="2102CD3C">
      <w:start w:val="1"/>
      <w:numFmt w:val="bullet"/>
      <w:lvlText w:val="o"/>
      <w:lvlJc w:val="left"/>
      <w:pPr>
        <w:ind w:left="4224" w:hanging="360"/>
      </w:pPr>
      <w:rPr>
        <w:rFonts w:ascii="Courier New" w:hAnsi="Courier New" w:hint="default"/>
      </w:rPr>
    </w:lvl>
    <w:lvl w:ilvl="5" w:tplc="0784C57C">
      <w:start w:val="1"/>
      <w:numFmt w:val="bullet"/>
      <w:lvlText w:val=""/>
      <w:lvlJc w:val="left"/>
      <w:pPr>
        <w:ind w:left="4944" w:hanging="360"/>
      </w:pPr>
      <w:rPr>
        <w:rFonts w:ascii="Wingdings" w:hAnsi="Wingdings" w:hint="default"/>
      </w:rPr>
    </w:lvl>
    <w:lvl w:ilvl="6" w:tplc="A3C69026">
      <w:start w:val="1"/>
      <w:numFmt w:val="bullet"/>
      <w:lvlText w:val=""/>
      <w:lvlJc w:val="left"/>
      <w:pPr>
        <w:ind w:left="5664" w:hanging="360"/>
      </w:pPr>
      <w:rPr>
        <w:rFonts w:ascii="Symbol" w:hAnsi="Symbol" w:hint="default"/>
      </w:rPr>
    </w:lvl>
    <w:lvl w:ilvl="7" w:tplc="986CEF1C">
      <w:start w:val="1"/>
      <w:numFmt w:val="bullet"/>
      <w:lvlText w:val="o"/>
      <w:lvlJc w:val="left"/>
      <w:pPr>
        <w:ind w:left="6384" w:hanging="360"/>
      </w:pPr>
      <w:rPr>
        <w:rFonts w:ascii="Courier New" w:hAnsi="Courier New" w:hint="default"/>
      </w:rPr>
    </w:lvl>
    <w:lvl w:ilvl="8" w:tplc="C7709D8A">
      <w:start w:val="1"/>
      <w:numFmt w:val="bullet"/>
      <w:lvlText w:val=""/>
      <w:lvlJc w:val="left"/>
      <w:pPr>
        <w:ind w:left="7104" w:hanging="360"/>
      </w:pPr>
      <w:rPr>
        <w:rFonts w:ascii="Wingdings" w:hAnsi="Wingdings" w:hint="default"/>
      </w:rPr>
    </w:lvl>
  </w:abstractNum>
  <w:abstractNum w:abstractNumId="4" w15:restartNumberingAfterBreak="0">
    <w:nsid w:val="0BA4594D"/>
    <w:multiLevelType w:val="hybridMultilevel"/>
    <w:tmpl w:val="0658CA7E"/>
    <w:lvl w:ilvl="0" w:tplc="00ECA09C">
      <w:start w:val="1"/>
      <w:numFmt w:val="bullet"/>
      <w:lvlText w:val=""/>
      <w:lvlJc w:val="left"/>
      <w:pPr>
        <w:ind w:left="1344" w:hanging="360"/>
      </w:pPr>
      <w:rPr>
        <w:rFonts w:ascii="Symbol" w:hAnsi="Symbol" w:hint="default"/>
      </w:rPr>
    </w:lvl>
    <w:lvl w:ilvl="1" w:tplc="F8C416DC">
      <w:start w:val="1"/>
      <w:numFmt w:val="bullet"/>
      <w:lvlText w:val="o"/>
      <w:lvlJc w:val="left"/>
      <w:pPr>
        <w:ind w:left="2064" w:hanging="360"/>
      </w:pPr>
      <w:rPr>
        <w:rFonts w:ascii="Courier New" w:hAnsi="Courier New" w:hint="default"/>
      </w:rPr>
    </w:lvl>
    <w:lvl w:ilvl="2" w:tplc="5FDCCFA2">
      <w:start w:val="1"/>
      <w:numFmt w:val="bullet"/>
      <w:lvlText w:val=""/>
      <w:lvlJc w:val="left"/>
      <w:pPr>
        <w:ind w:left="2784" w:hanging="360"/>
      </w:pPr>
      <w:rPr>
        <w:rFonts w:ascii="Wingdings" w:hAnsi="Wingdings" w:hint="default"/>
      </w:rPr>
    </w:lvl>
    <w:lvl w:ilvl="3" w:tplc="F878A272">
      <w:start w:val="1"/>
      <w:numFmt w:val="bullet"/>
      <w:lvlText w:val=""/>
      <w:lvlJc w:val="left"/>
      <w:pPr>
        <w:ind w:left="3504" w:hanging="360"/>
      </w:pPr>
      <w:rPr>
        <w:rFonts w:ascii="Symbol" w:hAnsi="Symbol" w:hint="default"/>
      </w:rPr>
    </w:lvl>
    <w:lvl w:ilvl="4" w:tplc="59847A46">
      <w:start w:val="1"/>
      <w:numFmt w:val="bullet"/>
      <w:lvlText w:val="o"/>
      <w:lvlJc w:val="left"/>
      <w:pPr>
        <w:ind w:left="4224" w:hanging="360"/>
      </w:pPr>
      <w:rPr>
        <w:rFonts w:ascii="Courier New" w:hAnsi="Courier New" w:hint="default"/>
      </w:rPr>
    </w:lvl>
    <w:lvl w:ilvl="5" w:tplc="52B086D4">
      <w:start w:val="1"/>
      <w:numFmt w:val="bullet"/>
      <w:lvlText w:val=""/>
      <w:lvlJc w:val="left"/>
      <w:pPr>
        <w:ind w:left="4944" w:hanging="360"/>
      </w:pPr>
      <w:rPr>
        <w:rFonts w:ascii="Wingdings" w:hAnsi="Wingdings" w:hint="default"/>
      </w:rPr>
    </w:lvl>
    <w:lvl w:ilvl="6" w:tplc="FA785764">
      <w:start w:val="1"/>
      <w:numFmt w:val="bullet"/>
      <w:lvlText w:val=""/>
      <w:lvlJc w:val="left"/>
      <w:pPr>
        <w:ind w:left="5664" w:hanging="360"/>
      </w:pPr>
      <w:rPr>
        <w:rFonts w:ascii="Symbol" w:hAnsi="Symbol" w:hint="default"/>
      </w:rPr>
    </w:lvl>
    <w:lvl w:ilvl="7" w:tplc="159A39D6">
      <w:start w:val="1"/>
      <w:numFmt w:val="bullet"/>
      <w:lvlText w:val="o"/>
      <w:lvlJc w:val="left"/>
      <w:pPr>
        <w:ind w:left="6384" w:hanging="360"/>
      </w:pPr>
      <w:rPr>
        <w:rFonts w:ascii="Courier New" w:hAnsi="Courier New" w:hint="default"/>
      </w:rPr>
    </w:lvl>
    <w:lvl w:ilvl="8" w:tplc="2A8A7690">
      <w:start w:val="1"/>
      <w:numFmt w:val="bullet"/>
      <w:lvlText w:val=""/>
      <w:lvlJc w:val="left"/>
      <w:pPr>
        <w:ind w:left="7104" w:hanging="360"/>
      </w:pPr>
      <w:rPr>
        <w:rFonts w:ascii="Wingdings" w:hAnsi="Wingdings" w:hint="default"/>
      </w:rPr>
    </w:lvl>
  </w:abstractNum>
  <w:abstractNum w:abstractNumId="5" w15:restartNumberingAfterBreak="0">
    <w:nsid w:val="0DEF293B"/>
    <w:multiLevelType w:val="hybridMultilevel"/>
    <w:tmpl w:val="B3FA140A"/>
    <w:lvl w:ilvl="0" w:tplc="0122CA36">
      <w:start w:val="1"/>
      <w:numFmt w:val="bullet"/>
      <w:lvlText w:val=""/>
      <w:lvlJc w:val="left"/>
      <w:pPr>
        <w:ind w:left="725" w:hanging="360"/>
      </w:pPr>
      <w:rPr>
        <w:rFonts w:ascii="Symbol" w:hAnsi="Symbol" w:hint="default"/>
      </w:rPr>
    </w:lvl>
    <w:lvl w:ilvl="1" w:tplc="1B6093E4">
      <w:start w:val="1"/>
      <w:numFmt w:val="bullet"/>
      <w:lvlText w:val="o"/>
      <w:lvlJc w:val="left"/>
      <w:pPr>
        <w:ind w:left="1445" w:hanging="360"/>
      </w:pPr>
      <w:rPr>
        <w:rFonts w:ascii="Courier New" w:hAnsi="Courier New" w:hint="default"/>
      </w:rPr>
    </w:lvl>
    <w:lvl w:ilvl="2" w:tplc="24509130">
      <w:start w:val="1"/>
      <w:numFmt w:val="bullet"/>
      <w:lvlText w:val=""/>
      <w:lvlJc w:val="left"/>
      <w:pPr>
        <w:ind w:left="2165" w:hanging="360"/>
      </w:pPr>
      <w:rPr>
        <w:rFonts w:ascii="Wingdings" w:hAnsi="Wingdings" w:hint="default"/>
      </w:rPr>
    </w:lvl>
    <w:lvl w:ilvl="3" w:tplc="5BBA812C">
      <w:start w:val="1"/>
      <w:numFmt w:val="bullet"/>
      <w:lvlText w:val=""/>
      <w:lvlJc w:val="left"/>
      <w:pPr>
        <w:ind w:left="2885" w:hanging="360"/>
      </w:pPr>
      <w:rPr>
        <w:rFonts w:ascii="Symbol" w:hAnsi="Symbol" w:hint="default"/>
      </w:rPr>
    </w:lvl>
    <w:lvl w:ilvl="4" w:tplc="EF2E3E18">
      <w:start w:val="1"/>
      <w:numFmt w:val="bullet"/>
      <w:lvlText w:val="o"/>
      <w:lvlJc w:val="left"/>
      <w:pPr>
        <w:ind w:left="3605" w:hanging="360"/>
      </w:pPr>
      <w:rPr>
        <w:rFonts w:ascii="Courier New" w:hAnsi="Courier New" w:hint="default"/>
      </w:rPr>
    </w:lvl>
    <w:lvl w:ilvl="5" w:tplc="740446AC">
      <w:start w:val="1"/>
      <w:numFmt w:val="bullet"/>
      <w:lvlText w:val=""/>
      <w:lvlJc w:val="left"/>
      <w:pPr>
        <w:ind w:left="4325" w:hanging="360"/>
      </w:pPr>
      <w:rPr>
        <w:rFonts w:ascii="Wingdings" w:hAnsi="Wingdings" w:hint="default"/>
      </w:rPr>
    </w:lvl>
    <w:lvl w:ilvl="6" w:tplc="AB50988E">
      <w:start w:val="1"/>
      <w:numFmt w:val="bullet"/>
      <w:lvlText w:val=""/>
      <w:lvlJc w:val="left"/>
      <w:pPr>
        <w:ind w:left="5045" w:hanging="360"/>
      </w:pPr>
      <w:rPr>
        <w:rFonts w:ascii="Symbol" w:hAnsi="Symbol" w:hint="default"/>
      </w:rPr>
    </w:lvl>
    <w:lvl w:ilvl="7" w:tplc="FB5A3E14">
      <w:start w:val="1"/>
      <w:numFmt w:val="bullet"/>
      <w:lvlText w:val="o"/>
      <w:lvlJc w:val="left"/>
      <w:pPr>
        <w:ind w:left="5765" w:hanging="360"/>
      </w:pPr>
      <w:rPr>
        <w:rFonts w:ascii="Courier New" w:hAnsi="Courier New" w:hint="default"/>
      </w:rPr>
    </w:lvl>
    <w:lvl w:ilvl="8" w:tplc="D5304B04">
      <w:start w:val="1"/>
      <w:numFmt w:val="bullet"/>
      <w:lvlText w:val=""/>
      <w:lvlJc w:val="left"/>
      <w:pPr>
        <w:ind w:left="6485" w:hanging="360"/>
      </w:pPr>
      <w:rPr>
        <w:rFonts w:ascii="Wingdings" w:hAnsi="Wingdings" w:hint="default"/>
      </w:rPr>
    </w:lvl>
  </w:abstractNum>
  <w:abstractNum w:abstractNumId="6" w15:restartNumberingAfterBreak="0">
    <w:nsid w:val="0F2733BA"/>
    <w:multiLevelType w:val="hybridMultilevel"/>
    <w:tmpl w:val="170807B6"/>
    <w:lvl w:ilvl="0" w:tplc="4F98E0FA">
      <w:start w:val="1"/>
      <w:numFmt w:val="bullet"/>
      <w:lvlText w:val=""/>
      <w:lvlJc w:val="left"/>
      <w:pPr>
        <w:ind w:left="720" w:hanging="360"/>
      </w:pPr>
      <w:rPr>
        <w:rFonts w:ascii="Symbol" w:hAnsi="Symbol" w:hint="default"/>
      </w:rPr>
    </w:lvl>
    <w:lvl w:ilvl="1" w:tplc="64F6B4D4">
      <w:start w:val="1"/>
      <w:numFmt w:val="bullet"/>
      <w:lvlText w:val="o"/>
      <w:lvlJc w:val="left"/>
      <w:pPr>
        <w:ind w:left="1440" w:hanging="360"/>
      </w:pPr>
      <w:rPr>
        <w:rFonts w:ascii="Courier New" w:hAnsi="Courier New" w:hint="default"/>
      </w:rPr>
    </w:lvl>
    <w:lvl w:ilvl="2" w:tplc="DC485EAE">
      <w:start w:val="1"/>
      <w:numFmt w:val="bullet"/>
      <w:lvlText w:val=""/>
      <w:lvlJc w:val="left"/>
      <w:pPr>
        <w:ind w:left="2160" w:hanging="360"/>
      </w:pPr>
      <w:rPr>
        <w:rFonts w:ascii="Wingdings" w:hAnsi="Wingdings" w:hint="default"/>
      </w:rPr>
    </w:lvl>
    <w:lvl w:ilvl="3" w:tplc="BB7ACB30">
      <w:start w:val="1"/>
      <w:numFmt w:val="bullet"/>
      <w:lvlText w:val=""/>
      <w:lvlJc w:val="left"/>
      <w:pPr>
        <w:ind w:left="2880" w:hanging="360"/>
      </w:pPr>
      <w:rPr>
        <w:rFonts w:ascii="Symbol" w:hAnsi="Symbol" w:hint="default"/>
      </w:rPr>
    </w:lvl>
    <w:lvl w:ilvl="4" w:tplc="9B8A7CE2">
      <w:start w:val="1"/>
      <w:numFmt w:val="bullet"/>
      <w:lvlText w:val="o"/>
      <w:lvlJc w:val="left"/>
      <w:pPr>
        <w:ind w:left="3600" w:hanging="360"/>
      </w:pPr>
      <w:rPr>
        <w:rFonts w:ascii="Courier New" w:hAnsi="Courier New" w:hint="default"/>
      </w:rPr>
    </w:lvl>
    <w:lvl w:ilvl="5" w:tplc="69184B4C">
      <w:start w:val="1"/>
      <w:numFmt w:val="bullet"/>
      <w:lvlText w:val=""/>
      <w:lvlJc w:val="left"/>
      <w:pPr>
        <w:ind w:left="4320" w:hanging="360"/>
      </w:pPr>
      <w:rPr>
        <w:rFonts w:ascii="Wingdings" w:hAnsi="Wingdings" w:hint="default"/>
      </w:rPr>
    </w:lvl>
    <w:lvl w:ilvl="6" w:tplc="F438D028">
      <w:start w:val="1"/>
      <w:numFmt w:val="bullet"/>
      <w:lvlText w:val=""/>
      <w:lvlJc w:val="left"/>
      <w:pPr>
        <w:ind w:left="5040" w:hanging="360"/>
      </w:pPr>
      <w:rPr>
        <w:rFonts w:ascii="Symbol" w:hAnsi="Symbol" w:hint="default"/>
      </w:rPr>
    </w:lvl>
    <w:lvl w:ilvl="7" w:tplc="1970508C">
      <w:start w:val="1"/>
      <w:numFmt w:val="bullet"/>
      <w:lvlText w:val="o"/>
      <w:lvlJc w:val="left"/>
      <w:pPr>
        <w:ind w:left="5760" w:hanging="360"/>
      </w:pPr>
      <w:rPr>
        <w:rFonts w:ascii="Courier New" w:hAnsi="Courier New" w:hint="default"/>
      </w:rPr>
    </w:lvl>
    <w:lvl w:ilvl="8" w:tplc="92CE5EB2">
      <w:start w:val="1"/>
      <w:numFmt w:val="bullet"/>
      <w:lvlText w:val=""/>
      <w:lvlJc w:val="left"/>
      <w:pPr>
        <w:ind w:left="6480" w:hanging="360"/>
      </w:pPr>
      <w:rPr>
        <w:rFonts w:ascii="Wingdings" w:hAnsi="Wingdings" w:hint="default"/>
      </w:rPr>
    </w:lvl>
  </w:abstractNum>
  <w:abstractNum w:abstractNumId="7" w15:restartNumberingAfterBreak="0">
    <w:nsid w:val="102FF48D"/>
    <w:multiLevelType w:val="hybridMultilevel"/>
    <w:tmpl w:val="C1B6F5A8"/>
    <w:lvl w:ilvl="0" w:tplc="E6CE251A">
      <w:start w:val="1"/>
      <w:numFmt w:val="bullet"/>
      <w:lvlText w:val=""/>
      <w:lvlJc w:val="left"/>
      <w:pPr>
        <w:ind w:left="1080" w:hanging="360"/>
      </w:pPr>
      <w:rPr>
        <w:rFonts w:ascii="Symbol" w:hAnsi="Symbol" w:hint="default"/>
      </w:rPr>
    </w:lvl>
    <w:lvl w:ilvl="1" w:tplc="A488663E">
      <w:start w:val="1"/>
      <w:numFmt w:val="bullet"/>
      <w:lvlText w:val="o"/>
      <w:lvlJc w:val="left"/>
      <w:pPr>
        <w:ind w:left="1800" w:hanging="360"/>
      </w:pPr>
      <w:rPr>
        <w:rFonts w:ascii="Courier New" w:hAnsi="Courier New" w:hint="default"/>
      </w:rPr>
    </w:lvl>
    <w:lvl w:ilvl="2" w:tplc="B3E61D7E">
      <w:start w:val="1"/>
      <w:numFmt w:val="bullet"/>
      <w:lvlText w:val=""/>
      <w:lvlJc w:val="left"/>
      <w:pPr>
        <w:ind w:left="2520" w:hanging="360"/>
      </w:pPr>
      <w:rPr>
        <w:rFonts w:ascii="Wingdings" w:hAnsi="Wingdings" w:hint="default"/>
      </w:rPr>
    </w:lvl>
    <w:lvl w:ilvl="3" w:tplc="B66A9FDE">
      <w:start w:val="1"/>
      <w:numFmt w:val="bullet"/>
      <w:lvlText w:val=""/>
      <w:lvlJc w:val="left"/>
      <w:pPr>
        <w:ind w:left="3240" w:hanging="360"/>
      </w:pPr>
      <w:rPr>
        <w:rFonts w:ascii="Symbol" w:hAnsi="Symbol" w:hint="default"/>
      </w:rPr>
    </w:lvl>
    <w:lvl w:ilvl="4" w:tplc="97F40B22">
      <w:start w:val="1"/>
      <w:numFmt w:val="bullet"/>
      <w:lvlText w:val="o"/>
      <w:lvlJc w:val="left"/>
      <w:pPr>
        <w:ind w:left="3960" w:hanging="360"/>
      </w:pPr>
      <w:rPr>
        <w:rFonts w:ascii="Courier New" w:hAnsi="Courier New" w:hint="default"/>
      </w:rPr>
    </w:lvl>
    <w:lvl w:ilvl="5" w:tplc="58F8828A">
      <w:start w:val="1"/>
      <w:numFmt w:val="bullet"/>
      <w:lvlText w:val=""/>
      <w:lvlJc w:val="left"/>
      <w:pPr>
        <w:ind w:left="4680" w:hanging="360"/>
      </w:pPr>
      <w:rPr>
        <w:rFonts w:ascii="Wingdings" w:hAnsi="Wingdings" w:hint="default"/>
      </w:rPr>
    </w:lvl>
    <w:lvl w:ilvl="6" w:tplc="47E8E482">
      <w:start w:val="1"/>
      <w:numFmt w:val="bullet"/>
      <w:lvlText w:val=""/>
      <w:lvlJc w:val="left"/>
      <w:pPr>
        <w:ind w:left="5400" w:hanging="360"/>
      </w:pPr>
      <w:rPr>
        <w:rFonts w:ascii="Symbol" w:hAnsi="Symbol" w:hint="default"/>
      </w:rPr>
    </w:lvl>
    <w:lvl w:ilvl="7" w:tplc="E1A896B2">
      <w:start w:val="1"/>
      <w:numFmt w:val="bullet"/>
      <w:lvlText w:val="o"/>
      <w:lvlJc w:val="left"/>
      <w:pPr>
        <w:ind w:left="6120" w:hanging="360"/>
      </w:pPr>
      <w:rPr>
        <w:rFonts w:ascii="Courier New" w:hAnsi="Courier New" w:hint="default"/>
      </w:rPr>
    </w:lvl>
    <w:lvl w:ilvl="8" w:tplc="915A9E56">
      <w:start w:val="1"/>
      <w:numFmt w:val="bullet"/>
      <w:lvlText w:val=""/>
      <w:lvlJc w:val="left"/>
      <w:pPr>
        <w:ind w:left="6840" w:hanging="360"/>
      </w:pPr>
      <w:rPr>
        <w:rFonts w:ascii="Wingdings" w:hAnsi="Wingdings" w:hint="default"/>
      </w:rPr>
    </w:lvl>
  </w:abstractNum>
  <w:abstractNum w:abstractNumId="8" w15:restartNumberingAfterBreak="0">
    <w:nsid w:val="1084B99A"/>
    <w:multiLevelType w:val="hybridMultilevel"/>
    <w:tmpl w:val="D2D27556"/>
    <w:lvl w:ilvl="0" w:tplc="D0D2AB44">
      <w:start w:val="1"/>
      <w:numFmt w:val="bullet"/>
      <w:lvlText w:val=""/>
      <w:lvlJc w:val="left"/>
      <w:pPr>
        <w:ind w:left="708" w:hanging="360"/>
      </w:pPr>
      <w:rPr>
        <w:rFonts w:ascii="Symbol" w:hAnsi="Symbol" w:hint="default"/>
      </w:rPr>
    </w:lvl>
    <w:lvl w:ilvl="1" w:tplc="C30AF754">
      <w:start w:val="1"/>
      <w:numFmt w:val="bullet"/>
      <w:lvlText w:val="o"/>
      <w:lvlJc w:val="left"/>
      <w:pPr>
        <w:ind w:left="1428" w:hanging="360"/>
      </w:pPr>
      <w:rPr>
        <w:rFonts w:ascii="Courier New" w:hAnsi="Courier New" w:hint="default"/>
      </w:rPr>
    </w:lvl>
    <w:lvl w:ilvl="2" w:tplc="03681A5A">
      <w:start w:val="1"/>
      <w:numFmt w:val="bullet"/>
      <w:lvlText w:val=""/>
      <w:lvlJc w:val="left"/>
      <w:pPr>
        <w:ind w:left="2148" w:hanging="360"/>
      </w:pPr>
      <w:rPr>
        <w:rFonts w:ascii="Wingdings" w:hAnsi="Wingdings" w:hint="default"/>
      </w:rPr>
    </w:lvl>
    <w:lvl w:ilvl="3" w:tplc="48D0E878">
      <w:start w:val="1"/>
      <w:numFmt w:val="bullet"/>
      <w:lvlText w:val=""/>
      <w:lvlJc w:val="left"/>
      <w:pPr>
        <w:ind w:left="2868" w:hanging="360"/>
      </w:pPr>
      <w:rPr>
        <w:rFonts w:ascii="Symbol" w:hAnsi="Symbol" w:hint="default"/>
      </w:rPr>
    </w:lvl>
    <w:lvl w:ilvl="4" w:tplc="E1C26BF2">
      <w:start w:val="1"/>
      <w:numFmt w:val="bullet"/>
      <w:lvlText w:val="o"/>
      <w:lvlJc w:val="left"/>
      <w:pPr>
        <w:ind w:left="3588" w:hanging="360"/>
      </w:pPr>
      <w:rPr>
        <w:rFonts w:ascii="Courier New" w:hAnsi="Courier New" w:hint="default"/>
      </w:rPr>
    </w:lvl>
    <w:lvl w:ilvl="5" w:tplc="7E9C9A34">
      <w:start w:val="1"/>
      <w:numFmt w:val="bullet"/>
      <w:lvlText w:val=""/>
      <w:lvlJc w:val="left"/>
      <w:pPr>
        <w:ind w:left="4308" w:hanging="360"/>
      </w:pPr>
      <w:rPr>
        <w:rFonts w:ascii="Wingdings" w:hAnsi="Wingdings" w:hint="default"/>
      </w:rPr>
    </w:lvl>
    <w:lvl w:ilvl="6" w:tplc="3F0E4754">
      <w:start w:val="1"/>
      <w:numFmt w:val="bullet"/>
      <w:lvlText w:val=""/>
      <w:lvlJc w:val="left"/>
      <w:pPr>
        <w:ind w:left="5028" w:hanging="360"/>
      </w:pPr>
      <w:rPr>
        <w:rFonts w:ascii="Symbol" w:hAnsi="Symbol" w:hint="default"/>
      </w:rPr>
    </w:lvl>
    <w:lvl w:ilvl="7" w:tplc="D8943A78">
      <w:start w:val="1"/>
      <w:numFmt w:val="bullet"/>
      <w:lvlText w:val="o"/>
      <w:lvlJc w:val="left"/>
      <w:pPr>
        <w:ind w:left="5748" w:hanging="360"/>
      </w:pPr>
      <w:rPr>
        <w:rFonts w:ascii="Courier New" w:hAnsi="Courier New" w:hint="default"/>
      </w:rPr>
    </w:lvl>
    <w:lvl w:ilvl="8" w:tplc="707826FE">
      <w:start w:val="1"/>
      <w:numFmt w:val="bullet"/>
      <w:lvlText w:val=""/>
      <w:lvlJc w:val="left"/>
      <w:pPr>
        <w:ind w:left="6468" w:hanging="360"/>
      </w:pPr>
      <w:rPr>
        <w:rFonts w:ascii="Wingdings" w:hAnsi="Wingdings" w:hint="default"/>
      </w:rPr>
    </w:lvl>
  </w:abstractNum>
  <w:abstractNum w:abstractNumId="9" w15:restartNumberingAfterBreak="0">
    <w:nsid w:val="17096F1E"/>
    <w:multiLevelType w:val="hybridMultilevel"/>
    <w:tmpl w:val="029086C6"/>
    <w:lvl w:ilvl="0" w:tplc="DB76E08C">
      <w:start w:val="1"/>
      <w:numFmt w:val="bullet"/>
      <w:lvlText w:val=""/>
      <w:lvlJc w:val="left"/>
      <w:pPr>
        <w:ind w:left="981" w:hanging="360"/>
      </w:pPr>
      <w:rPr>
        <w:rFonts w:ascii="Symbol" w:hAnsi="Symbol" w:hint="default"/>
      </w:rPr>
    </w:lvl>
    <w:lvl w:ilvl="1" w:tplc="E5C088B8">
      <w:start w:val="1"/>
      <w:numFmt w:val="bullet"/>
      <w:lvlText w:val="o"/>
      <w:lvlJc w:val="left"/>
      <w:pPr>
        <w:ind w:left="1701" w:hanging="360"/>
      </w:pPr>
      <w:rPr>
        <w:rFonts w:ascii="Courier New" w:hAnsi="Courier New" w:hint="default"/>
      </w:rPr>
    </w:lvl>
    <w:lvl w:ilvl="2" w:tplc="6FCC78D2">
      <w:start w:val="1"/>
      <w:numFmt w:val="bullet"/>
      <w:lvlText w:val=""/>
      <w:lvlJc w:val="left"/>
      <w:pPr>
        <w:ind w:left="2421" w:hanging="360"/>
      </w:pPr>
      <w:rPr>
        <w:rFonts w:ascii="Wingdings" w:hAnsi="Wingdings" w:hint="default"/>
      </w:rPr>
    </w:lvl>
    <w:lvl w:ilvl="3" w:tplc="AFD899DA">
      <w:start w:val="1"/>
      <w:numFmt w:val="bullet"/>
      <w:lvlText w:val=""/>
      <w:lvlJc w:val="left"/>
      <w:pPr>
        <w:ind w:left="3141" w:hanging="360"/>
      </w:pPr>
      <w:rPr>
        <w:rFonts w:ascii="Symbol" w:hAnsi="Symbol" w:hint="default"/>
      </w:rPr>
    </w:lvl>
    <w:lvl w:ilvl="4" w:tplc="B4385D36">
      <w:start w:val="1"/>
      <w:numFmt w:val="bullet"/>
      <w:lvlText w:val="o"/>
      <w:lvlJc w:val="left"/>
      <w:pPr>
        <w:ind w:left="3861" w:hanging="360"/>
      </w:pPr>
      <w:rPr>
        <w:rFonts w:ascii="Courier New" w:hAnsi="Courier New" w:hint="default"/>
      </w:rPr>
    </w:lvl>
    <w:lvl w:ilvl="5" w:tplc="76029BFA">
      <w:start w:val="1"/>
      <w:numFmt w:val="bullet"/>
      <w:lvlText w:val=""/>
      <w:lvlJc w:val="left"/>
      <w:pPr>
        <w:ind w:left="4581" w:hanging="360"/>
      </w:pPr>
      <w:rPr>
        <w:rFonts w:ascii="Wingdings" w:hAnsi="Wingdings" w:hint="default"/>
      </w:rPr>
    </w:lvl>
    <w:lvl w:ilvl="6" w:tplc="4DCE3EAC">
      <w:start w:val="1"/>
      <w:numFmt w:val="bullet"/>
      <w:lvlText w:val=""/>
      <w:lvlJc w:val="left"/>
      <w:pPr>
        <w:ind w:left="5301" w:hanging="360"/>
      </w:pPr>
      <w:rPr>
        <w:rFonts w:ascii="Symbol" w:hAnsi="Symbol" w:hint="default"/>
      </w:rPr>
    </w:lvl>
    <w:lvl w:ilvl="7" w:tplc="C486F184">
      <w:start w:val="1"/>
      <w:numFmt w:val="bullet"/>
      <w:lvlText w:val="o"/>
      <w:lvlJc w:val="left"/>
      <w:pPr>
        <w:ind w:left="6021" w:hanging="360"/>
      </w:pPr>
      <w:rPr>
        <w:rFonts w:ascii="Courier New" w:hAnsi="Courier New" w:hint="default"/>
      </w:rPr>
    </w:lvl>
    <w:lvl w:ilvl="8" w:tplc="1B62C9B6">
      <w:start w:val="1"/>
      <w:numFmt w:val="bullet"/>
      <w:lvlText w:val=""/>
      <w:lvlJc w:val="left"/>
      <w:pPr>
        <w:ind w:left="6741" w:hanging="360"/>
      </w:pPr>
      <w:rPr>
        <w:rFonts w:ascii="Wingdings" w:hAnsi="Wingdings" w:hint="default"/>
      </w:rPr>
    </w:lvl>
  </w:abstractNum>
  <w:abstractNum w:abstractNumId="10" w15:restartNumberingAfterBreak="0">
    <w:nsid w:val="1882C24A"/>
    <w:multiLevelType w:val="hybridMultilevel"/>
    <w:tmpl w:val="C20CCDE0"/>
    <w:lvl w:ilvl="0" w:tplc="899E1B36">
      <w:start w:val="1"/>
      <w:numFmt w:val="bullet"/>
      <w:lvlText w:val=""/>
      <w:lvlJc w:val="left"/>
      <w:pPr>
        <w:ind w:left="981" w:hanging="360"/>
      </w:pPr>
      <w:rPr>
        <w:rFonts w:ascii="Symbol" w:hAnsi="Symbol" w:hint="default"/>
      </w:rPr>
    </w:lvl>
    <w:lvl w:ilvl="1" w:tplc="442A7398">
      <w:start w:val="1"/>
      <w:numFmt w:val="bullet"/>
      <w:lvlText w:val="o"/>
      <w:lvlJc w:val="left"/>
      <w:pPr>
        <w:ind w:left="1701" w:hanging="360"/>
      </w:pPr>
      <w:rPr>
        <w:rFonts w:ascii="Courier New" w:hAnsi="Courier New" w:hint="default"/>
      </w:rPr>
    </w:lvl>
    <w:lvl w:ilvl="2" w:tplc="F72294C4">
      <w:start w:val="1"/>
      <w:numFmt w:val="bullet"/>
      <w:lvlText w:val=""/>
      <w:lvlJc w:val="left"/>
      <w:pPr>
        <w:ind w:left="2421" w:hanging="360"/>
      </w:pPr>
      <w:rPr>
        <w:rFonts w:ascii="Wingdings" w:hAnsi="Wingdings" w:hint="default"/>
      </w:rPr>
    </w:lvl>
    <w:lvl w:ilvl="3" w:tplc="C14652FC">
      <w:start w:val="1"/>
      <w:numFmt w:val="bullet"/>
      <w:lvlText w:val=""/>
      <w:lvlJc w:val="left"/>
      <w:pPr>
        <w:ind w:left="3141" w:hanging="360"/>
      </w:pPr>
      <w:rPr>
        <w:rFonts w:ascii="Symbol" w:hAnsi="Symbol" w:hint="default"/>
      </w:rPr>
    </w:lvl>
    <w:lvl w:ilvl="4" w:tplc="F42CBCFE">
      <w:start w:val="1"/>
      <w:numFmt w:val="bullet"/>
      <w:lvlText w:val="o"/>
      <w:lvlJc w:val="left"/>
      <w:pPr>
        <w:ind w:left="3861" w:hanging="360"/>
      </w:pPr>
      <w:rPr>
        <w:rFonts w:ascii="Courier New" w:hAnsi="Courier New" w:hint="default"/>
      </w:rPr>
    </w:lvl>
    <w:lvl w:ilvl="5" w:tplc="E0B039C8">
      <w:start w:val="1"/>
      <w:numFmt w:val="bullet"/>
      <w:lvlText w:val=""/>
      <w:lvlJc w:val="left"/>
      <w:pPr>
        <w:ind w:left="4581" w:hanging="360"/>
      </w:pPr>
      <w:rPr>
        <w:rFonts w:ascii="Wingdings" w:hAnsi="Wingdings" w:hint="default"/>
      </w:rPr>
    </w:lvl>
    <w:lvl w:ilvl="6" w:tplc="1A5E03A4">
      <w:start w:val="1"/>
      <w:numFmt w:val="bullet"/>
      <w:lvlText w:val=""/>
      <w:lvlJc w:val="left"/>
      <w:pPr>
        <w:ind w:left="5301" w:hanging="360"/>
      </w:pPr>
      <w:rPr>
        <w:rFonts w:ascii="Symbol" w:hAnsi="Symbol" w:hint="default"/>
      </w:rPr>
    </w:lvl>
    <w:lvl w:ilvl="7" w:tplc="21787AA2">
      <w:start w:val="1"/>
      <w:numFmt w:val="bullet"/>
      <w:lvlText w:val="o"/>
      <w:lvlJc w:val="left"/>
      <w:pPr>
        <w:ind w:left="6021" w:hanging="360"/>
      </w:pPr>
      <w:rPr>
        <w:rFonts w:ascii="Courier New" w:hAnsi="Courier New" w:hint="default"/>
      </w:rPr>
    </w:lvl>
    <w:lvl w:ilvl="8" w:tplc="4024F690">
      <w:start w:val="1"/>
      <w:numFmt w:val="bullet"/>
      <w:lvlText w:val=""/>
      <w:lvlJc w:val="left"/>
      <w:pPr>
        <w:ind w:left="6741" w:hanging="360"/>
      </w:pPr>
      <w:rPr>
        <w:rFonts w:ascii="Wingdings" w:hAnsi="Wingdings" w:hint="default"/>
      </w:rPr>
    </w:lvl>
  </w:abstractNum>
  <w:abstractNum w:abstractNumId="11" w15:restartNumberingAfterBreak="0">
    <w:nsid w:val="1C449C92"/>
    <w:multiLevelType w:val="hybridMultilevel"/>
    <w:tmpl w:val="FF6ED098"/>
    <w:lvl w:ilvl="0" w:tplc="DF30D0D6">
      <w:start w:val="1"/>
      <w:numFmt w:val="bullet"/>
      <w:lvlText w:val=""/>
      <w:lvlJc w:val="left"/>
      <w:pPr>
        <w:ind w:left="1080" w:hanging="360"/>
      </w:pPr>
      <w:rPr>
        <w:rFonts w:ascii="Symbol" w:hAnsi="Symbol" w:hint="default"/>
      </w:rPr>
    </w:lvl>
    <w:lvl w:ilvl="1" w:tplc="2CBEDCAC">
      <w:start w:val="1"/>
      <w:numFmt w:val="bullet"/>
      <w:lvlText w:val="o"/>
      <w:lvlJc w:val="left"/>
      <w:pPr>
        <w:ind w:left="1800" w:hanging="360"/>
      </w:pPr>
      <w:rPr>
        <w:rFonts w:ascii="Courier New" w:hAnsi="Courier New" w:hint="default"/>
      </w:rPr>
    </w:lvl>
    <w:lvl w:ilvl="2" w:tplc="3D8478C0">
      <w:start w:val="1"/>
      <w:numFmt w:val="bullet"/>
      <w:lvlText w:val=""/>
      <w:lvlJc w:val="left"/>
      <w:pPr>
        <w:ind w:left="2520" w:hanging="360"/>
      </w:pPr>
      <w:rPr>
        <w:rFonts w:ascii="Wingdings" w:hAnsi="Wingdings" w:hint="default"/>
      </w:rPr>
    </w:lvl>
    <w:lvl w:ilvl="3" w:tplc="F23A1E68">
      <w:start w:val="1"/>
      <w:numFmt w:val="bullet"/>
      <w:lvlText w:val=""/>
      <w:lvlJc w:val="left"/>
      <w:pPr>
        <w:ind w:left="3240" w:hanging="360"/>
      </w:pPr>
      <w:rPr>
        <w:rFonts w:ascii="Symbol" w:hAnsi="Symbol" w:hint="default"/>
      </w:rPr>
    </w:lvl>
    <w:lvl w:ilvl="4" w:tplc="E9A61514">
      <w:start w:val="1"/>
      <w:numFmt w:val="bullet"/>
      <w:lvlText w:val="o"/>
      <w:lvlJc w:val="left"/>
      <w:pPr>
        <w:ind w:left="3960" w:hanging="360"/>
      </w:pPr>
      <w:rPr>
        <w:rFonts w:ascii="Courier New" w:hAnsi="Courier New" w:hint="default"/>
      </w:rPr>
    </w:lvl>
    <w:lvl w:ilvl="5" w:tplc="1E90BB28">
      <w:start w:val="1"/>
      <w:numFmt w:val="bullet"/>
      <w:lvlText w:val=""/>
      <w:lvlJc w:val="left"/>
      <w:pPr>
        <w:ind w:left="4680" w:hanging="360"/>
      </w:pPr>
      <w:rPr>
        <w:rFonts w:ascii="Wingdings" w:hAnsi="Wingdings" w:hint="default"/>
      </w:rPr>
    </w:lvl>
    <w:lvl w:ilvl="6" w:tplc="92BE2BCC">
      <w:start w:val="1"/>
      <w:numFmt w:val="bullet"/>
      <w:lvlText w:val=""/>
      <w:lvlJc w:val="left"/>
      <w:pPr>
        <w:ind w:left="5400" w:hanging="360"/>
      </w:pPr>
      <w:rPr>
        <w:rFonts w:ascii="Symbol" w:hAnsi="Symbol" w:hint="default"/>
      </w:rPr>
    </w:lvl>
    <w:lvl w:ilvl="7" w:tplc="9B36CF40">
      <w:start w:val="1"/>
      <w:numFmt w:val="bullet"/>
      <w:lvlText w:val="o"/>
      <w:lvlJc w:val="left"/>
      <w:pPr>
        <w:ind w:left="6120" w:hanging="360"/>
      </w:pPr>
      <w:rPr>
        <w:rFonts w:ascii="Courier New" w:hAnsi="Courier New" w:hint="default"/>
      </w:rPr>
    </w:lvl>
    <w:lvl w:ilvl="8" w:tplc="86B2DBCA">
      <w:start w:val="1"/>
      <w:numFmt w:val="bullet"/>
      <w:lvlText w:val=""/>
      <w:lvlJc w:val="left"/>
      <w:pPr>
        <w:ind w:left="6840" w:hanging="360"/>
      </w:pPr>
      <w:rPr>
        <w:rFonts w:ascii="Wingdings" w:hAnsi="Wingdings" w:hint="default"/>
      </w:rPr>
    </w:lvl>
  </w:abstractNum>
  <w:abstractNum w:abstractNumId="12" w15:restartNumberingAfterBreak="0">
    <w:nsid w:val="1FFFB570"/>
    <w:multiLevelType w:val="hybridMultilevel"/>
    <w:tmpl w:val="99EA30EA"/>
    <w:lvl w:ilvl="0" w:tplc="FF749F72">
      <w:start w:val="1"/>
      <w:numFmt w:val="bullet"/>
      <w:lvlText w:val=""/>
      <w:lvlJc w:val="left"/>
      <w:pPr>
        <w:ind w:left="984" w:hanging="360"/>
      </w:pPr>
      <w:rPr>
        <w:rFonts w:ascii="Symbol" w:hAnsi="Symbol" w:hint="default"/>
      </w:rPr>
    </w:lvl>
    <w:lvl w:ilvl="1" w:tplc="6FB846F2">
      <w:start w:val="1"/>
      <w:numFmt w:val="bullet"/>
      <w:lvlText w:val="o"/>
      <w:lvlJc w:val="left"/>
      <w:pPr>
        <w:ind w:left="1704" w:hanging="360"/>
      </w:pPr>
      <w:rPr>
        <w:rFonts w:ascii="Courier New" w:hAnsi="Courier New" w:hint="default"/>
      </w:rPr>
    </w:lvl>
    <w:lvl w:ilvl="2" w:tplc="39782252">
      <w:start w:val="1"/>
      <w:numFmt w:val="bullet"/>
      <w:lvlText w:val=""/>
      <w:lvlJc w:val="left"/>
      <w:pPr>
        <w:ind w:left="2424" w:hanging="360"/>
      </w:pPr>
      <w:rPr>
        <w:rFonts w:ascii="Wingdings" w:hAnsi="Wingdings" w:hint="default"/>
      </w:rPr>
    </w:lvl>
    <w:lvl w:ilvl="3" w:tplc="2A02F5DE">
      <w:start w:val="1"/>
      <w:numFmt w:val="bullet"/>
      <w:lvlText w:val=""/>
      <w:lvlJc w:val="left"/>
      <w:pPr>
        <w:ind w:left="3144" w:hanging="360"/>
      </w:pPr>
      <w:rPr>
        <w:rFonts w:ascii="Symbol" w:hAnsi="Symbol" w:hint="default"/>
      </w:rPr>
    </w:lvl>
    <w:lvl w:ilvl="4" w:tplc="D618D08C">
      <w:start w:val="1"/>
      <w:numFmt w:val="bullet"/>
      <w:lvlText w:val="o"/>
      <w:lvlJc w:val="left"/>
      <w:pPr>
        <w:ind w:left="3864" w:hanging="360"/>
      </w:pPr>
      <w:rPr>
        <w:rFonts w:ascii="Courier New" w:hAnsi="Courier New" w:hint="default"/>
      </w:rPr>
    </w:lvl>
    <w:lvl w:ilvl="5" w:tplc="1B76FAD6">
      <w:start w:val="1"/>
      <w:numFmt w:val="bullet"/>
      <w:lvlText w:val=""/>
      <w:lvlJc w:val="left"/>
      <w:pPr>
        <w:ind w:left="4584" w:hanging="360"/>
      </w:pPr>
      <w:rPr>
        <w:rFonts w:ascii="Wingdings" w:hAnsi="Wingdings" w:hint="default"/>
      </w:rPr>
    </w:lvl>
    <w:lvl w:ilvl="6" w:tplc="93BAEF2A">
      <w:start w:val="1"/>
      <w:numFmt w:val="bullet"/>
      <w:lvlText w:val=""/>
      <w:lvlJc w:val="left"/>
      <w:pPr>
        <w:ind w:left="5304" w:hanging="360"/>
      </w:pPr>
      <w:rPr>
        <w:rFonts w:ascii="Symbol" w:hAnsi="Symbol" w:hint="default"/>
      </w:rPr>
    </w:lvl>
    <w:lvl w:ilvl="7" w:tplc="A3BAA24A">
      <w:start w:val="1"/>
      <w:numFmt w:val="bullet"/>
      <w:lvlText w:val="o"/>
      <w:lvlJc w:val="left"/>
      <w:pPr>
        <w:ind w:left="6024" w:hanging="360"/>
      </w:pPr>
      <w:rPr>
        <w:rFonts w:ascii="Courier New" w:hAnsi="Courier New" w:hint="default"/>
      </w:rPr>
    </w:lvl>
    <w:lvl w:ilvl="8" w:tplc="5ACCB4DC">
      <w:start w:val="1"/>
      <w:numFmt w:val="bullet"/>
      <w:lvlText w:val=""/>
      <w:lvlJc w:val="left"/>
      <w:pPr>
        <w:ind w:left="6744" w:hanging="360"/>
      </w:pPr>
      <w:rPr>
        <w:rFonts w:ascii="Wingdings" w:hAnsi="Wingdings" w:hint="default"/>
      </w:rPr>
    </w:lvl>
  </w:abstractNum>
  <w:abstractNum w:abstractNumId="13" w15:restartNumberingAfterBreak="0">
    <w:nsid w:val="228FFC49"/>
    <w:multiLevelType w:val="hybridMultilevel"/>
    <w:tmpl w:val="9BC2D4FC"/>
    <w:lvl w:ilvl="0" w:tplc="4E0A30A6">
      <w:start w:val="1"/>
      <w:numFmt w:val="bullet"/>
      <w:lvlText w:val=""/>
      <w:lvlJc w:val="left"/>
      <w:pPr>
        <w:ind w:left="1341" w:hanging="360"/>
      </w:pPr>
      <w:rPr>
        <w:rFonts w:ascii="Symbol" w:hAnsi="Symbol" w:hint="default"/>
      </w:rPr>
    </w:lvl>
    <w:lvl w:ilvl="1" w:tplc="CCA4554C">
      <w:start w:val="1"/>
      <w:numFmt w:val="bullet"/>
      <w:lvlText w:val="o"/>
      <w:lvlJc w:val="left"/>
      <w:pPr>
        <w:ind w:left="2061" w:hanging="360"/>
      </w:pPr>
      <w:rPr>
        <w:rFonts w:ascii="Courier New" w:hAnsi="Courier New" w:hint="default"/>
      </w:rPr>
    </w:lvl>
    <w:lvl w:ilvl="2" w:tplc="B678C0BA">
      <w:start w:val="1"/>
      <w:numFmt w:val="bullet"/>
      <w:lvlText w:val=""/>
      <w:lvlJc w:val="left"/>
      <w:pPr>
        <w:ind w:left="2781" w:hanging="360"/>
      </w:pPr>
      <w:rPr>
        <w:rFonts w:ascii="Wingdings" w:hAnsi="Wingdings" w:hint="default"/>
      </w:rPr>
    </w:lvl>
    <w:lvl w:ilvl="3" w:tplc="26C2308C">
      <w:start w:val="1"/>
      <w:numFmt w:val="bullet"/>
      <w:lvlText w:val=""/>
      <w:lvlJc w:val="left"/>
      <w:pPr>
        <w:ind w:left="3501" w:hanging="360"/>
      </w:pPr>
      <w:rPr>
        <w:rFonts w:ascii="Symbol" w:hAnsi="Symbol" w:hint="default"/>
      </w:rPr>
    </w:lvl>
    <w:lvl w:ilvl="4" w:tplc="DE32A90A">
      <w:start w:val="1"/>
      <w:numFmt w:val="bullet"/>
      <w:lvlText w:val="o"/>
      <w:lvlJc w:val="left"/>
      <w:pPr>
        <w:ind w:left="4221" w:hanging="360"/>
      </w:pPr>
      <w:rPr>
        <w:rFonts w:ascii="Courier New" w:hAnsi="Courier New" w:hint="default"/>
      </w:rPr>
    </w:lvl>
    <w:lvl w:ilvl="5" w:tplc="703AF576">
      <w:start w:val="1"/>
      <w:numFmt w:val="bullet"/>
      <w:lvlText w:val=""/>
      <w:lvlJc w:val="left"/>
      <w:pPr>
        <w:ind w:left="4941" w:hanging="360"/>
      </w:pPr>
      <w:rPr>
        <w:rFonts w:ascii="Wingdings" w:hAnsi="Wingdings" w:hint="default"/>
      </w:rPr>
    </w:lvl>
    <w:lvl w:ilvl="6" w:tplc="401CC8B0">
      <w:start w:val="1"/>
      <w:numFmt w:val="bullet"/>
      <w:lvlText w:val=""/>
      <w:lvlJc w:val="left"/>
      <w:pPr>
        <w:ind w:left="5661" w:hanging="360"/>
      </w:pPr>
      <w:rPr>
        <w:rFonts w:ascii="Symbol" w:hAnsi="Symbol" w:hint="default"/>
      </w:rPr>
    </w:lvl>
    <w:lvl w:ilvl="7" w:tplc="A5986B44">
      <w:start w:val="1"/>
      <w:numFmt w:val="bullet"/>
      <w:lvlText w:val="o"/>
      <w:lvlJc w:val="left"/>
      <w:pPr>
        <w:ind w:left="6381" w:hanging="360"/>
      </w:pPr>
      <w:rPr>
        <w:rFonts w:ascii="Courier New" w:hAnsi="Courier New" w:hint="default"/>
      </w:rPr>
    </w:lvl>
    <w:lvl w:ilvl="8" w:tplc="87B8FD22">
      <w:start w:val="1"/>
      <w:numFmt w:val="bullet"/>
      <w:lvlText w:val=""/>
      <w:lvlJc w:val="left"/>
      <w:pPr>
        <w:ind w:left="7101" w:hanging="360"/>
      </w:pPr>
      <w:rPr>
        <w:rFonts w:ascii="Wingdings" w:hAnsi="Wingdings" w:hint="default"/>
      </w:rPr>
    </w:lvl>
  </w:abstractNum>
  <w:abstractNum w:abstractNumId="14" w15:restartNumberingAfterBreak="0">
    <w:nsid w:val="23A50BDF"/>
    <w:multiLevelType w:val="hybridMultilevel"/>
    <w:tmpl w:val="6B04137E"/>
    <w:lvl w:ilvl="0" w:tplc="3F367824">
      <w:start w:val="1"/>
      <w:numFmt w:val="bullet"/>
      <w:lvlText w:val=""/>
      <w:lvlJc w:val="left"/>
      <w:pPr>
        <w:ind w:left="725" w:hanging="360"/>
      </w:pPr>
      <w:rPr>
        <w:rFonts w:ascii="Symbol" w:hAnsi="Symbol" w:hint="default"/>
      </w:rPr>
    </w:lvl>
    <w:lvl w:ilvl="1" w:tplc="8E107682">
      <w:start w:val="1"/>
      <w:numFmt w:val="bullet"/>
      <w:lvlText w:val="o"/>
      <w:lvlJc w:val="left"/>
      <w:pPr>
        <w:ind w:left="1445" w:hanging="360"/>
      </w:pPr>
      <w:rPr>
        <w:rFonts w:ascii="Courier New" w:hAnsi="Courier New" w:hint="default"/>
      </w:rPr>
    </w:lvl>
    <w:lvl w:ilvl="2" w:tplc="E11EF144">
      <w:start w:val="1"/>
      <w:numFmt w:val="bullet"/>
      <w:lvlText w:val=""/>
      <w:lvlJc w:val="left"/>
      <w:pPr>
        <w:ind w:left="2165" w:hanging="360"/>
      </w:pPr>
      <w:rPr>
        <w:rFonts w:ascii="Wingdings" w:hAnsi="Wingdings" w:hint="default"/>
      </w:rPr>
    </w:lvl>
    <w:lvl w:ilvl="3" w:tplc="6B16C7F4">
      <w:start w:val="1"/>
      <w:numFmt w:val="bullet"/>
      <w:lvlText w:val=""/>
      <w:lvlJc w:val="left"/>
      <w:pPr>
        <w:ind w:left="2885" w:hanging="360"/>
      </w:pPr>
      <w:rPr>
        <w:rFonts w:ascii="Symbol" w:hAnsi="Symbol" w:hint="default"/>
      </w:rPr>
    </w:lvl>
    <w:lvl w:ilvl="4" w:tplc="4F529490">
      <w:start w:val="1"/>
      <w:numFmt w:val="bullet"/>
      <w:lvlText w:val="o"/>
      <w:lvlJc w:val="left"/>
      <w:pPr>
        <w:ind w:left="3605" w:hanging="360"/>
      </w:pPr>
      <w:rPr>
        <w:rFonts w:ascii="Courier New" w:hAnsi="Courier New" w:hint="default"/>
      </w:rPr>
    </w:lvl>
    <w:lvl w:ilvl="5" w:tplc="EDF691BA">
      <w:start w:val="1"/>
      <w:numFmt w:val="bullet"/>
      <w:lvlText w:val=""/>
      <w:lvlJc w:val="left"/>
      <w:pPr>
        <w:ind w:left="4325" w:hanging="360"/>
      </w:pPr>
      <w:rPr>
        <w:rFonts w:ascii="Wingdings" w:hAnsi="Wingdings" w:hint="default"/>
      </w:rPr>
    </w:lvl>
    <w:lvl w:ilvl="6" w:tplc="256C1122">
      <w:start w:val="1"/>
      <w:numFmt w:val="bullet"/>
      <w:lvlText w:val=""/>
      <w:lvlJc w:val="left"/>
      <w:pPr>
        <w:ind w:left="5045" w:hanging="360"/>
      </w:pPr>
      <w:rPr>
        <w:rFonts w:ascii="Symbol" w:hAnsi="Symbol" w:hint="default"/>
      </w:rPr>
    </w:lvl>
    <w:lvl w:ilvl="7" w:tplc="8B82A626">
      <w:start w:val="1"/>
      <w:numFmt w:val="bullet"/>
      <w:lvlText w:val="o"/>
      <w:lvlJc w:val="left"/>
      <w:pPr>
        <w:ind w:left="5765" w:hanging="360"/>
      </w:pPr>
      <w:rPr>
        <w:rFonts w:ascii="Courier New" w:hAnsi="Courier New" w:hint="default"/>
      </w:rPr>
    </w:lvl>
    <w:lvl w:ilvl="8" w:tplc="9904D962">
      <w:start w:val="1"/>
      <w:numFmt w:val="bullet"/>
      <w:lvlText w:val=""/>
      <w:lvlJc w:val="left"/>
      <w:pPr>
        <w:ind w:left="6485" w:hanging="360"/>
      </w:pPr>
      <w:rPr>
        <w:rFonts w:ascii="Wingdings" w:hAnsi="Wingdings" w:hint="default"/>
      </w:rPr>
    </w:lvl>
  </w:abstractNum>
  <w:abstractNum w:abstractNumId="15" w15:restartNumberingAfterBreak="0">
    <w:nsid w:val="2716F692"/>
    <w:multiLevelType w:val="hybridMultilevel"/>
    <w:tmpl w:val="DD2EC8EC"/>
    <w:lvl w:ilvl="0" w:tplc="874E4498">
      <w:start w:val="1"/>
      <w:numFmt w:val="bullet"/>
      <w:lvlText w:val=""/>
      <w:lvlJc w:val="left"/>
      <w:pPr>
        <w:ind w:left="981" w:hanging="360"/>
      </w:pPr>
      <w:rPr>
        <w:rFonts w:ascii="Symbol" w:hAnsi="Symbol" w:hint="default"/>
      </w:rPr>
    </w:lvl>
    <w:lvl w:ilvl="1" w:tplc="07D00386">
      <w:start w:val="1"/>
      <w:numFmt w:val="bullet"/>
      <w:lvlText w:val="o"/>
      <w:lvlJc w:val="left"/>
      <w:pPr>
        <w:ind w:left="1701" w:hanging="360"/>
      </w:pPr>
      <w:rPr>
        <w:rFonts w:ascii="Courier New" w:hAnsi="Courier New" w:hint="default"/>
      </w:rPr>
    </w:lvl>
    <w:lvl w:ilvl="2" w:tplc="A3543D3A">
      <w:start w:val="1"/>
      <w:numFmt w:val="bullet"/>
      <w:lvlText w:val=""/>
      <w:lvlJc w:val="left"/>
      <w:pPr>
        <w:ind w:left="2421" w:hanging="360"/>
      </w:pPr>
      <w:rPr>
        <w:rFonts w:ascii="Wingdings" w:hAnsi="Wingdings" w:hint="default"/>
      </w:rPr>
    </w:lvl>
    <w:lvl w:ilvl="3" w:tplc="6D78036C">
      <w:start w:val="1"/>
      <w:numFmt w:val="bullet"/>
      <w:lvlText w:val=""/>
      <w:lvlJc w:val="left"/>
      <w:pPr>
        <w:ind w:left="3141" w:hanging="360"/>
      </w:pPr>
      <w:rPr>
        <w:rFonts w:ascii="Symbol" w:hAnsi="Symbol" w:hint="default"/>
      </w:rPr>
    </w:lvl>
    <w:lvl w:ilvl="4" w:tplc="BF826C88">
      <w:start w:val="1"/>
      <w:numFmt w:val="bullet"/>
      <w:lvlText w:val="o"/>
      <w:lvlJc w:val="left"/>
      <w:pPr>
        <w:ind w:left="3861" w:hanging="360"/>
      </w:pPr>
      <w:rPr>
        <w:rFonts w:ascii="Courier New" w:hAnsi="Courier New" w:hint="default"/>
      </w:rPr>
    </w:lvl>
    <w:lvl w:ilvl="5" w:tplc="051087D2">
      <w:start w:val="1"/>
      <w:numFmt w:val="bullet"/>
      <w:lvlText w:val=""/>
      <w:lvlJc w:val="left"/>
      <w:pPr>
        <w:ind w:left="4581" w:hanging="360"/>
      </w:pPr>
      <w:rPr>
        <w:rFonts w:ascii="Wingdings" w:hAnsi="Wingdings" w:hint="default"/>
      </w:rPr>
    </w:lvl>
    <w:lvl w:ilvl="6" w:tplc="2DF0C2C0">
      <w:start w:val="1"/>
      <w:numFmt w:val="bullet"/>
      <w:lvlText w:val=""/>
      <w:lvlJc w:val="left"/>
      <w:pPr>
        <w:ind w:left="5301" w:hanging="360"/>
      </w:pPr>
      <w:rPr>
        <w:rFonts w:ascii="Symbol" w:hAnsi="Symbol" w:hint="default"/>
      </w:rPr>
    </w:lvl>
    <w:lvl w:ilvl="7" w:tplc="D17AE428">
      <w:start w:val="1"/>
      <w:numFmt w:val="bullet"/>
      <w:lvlText w:val="o"/>
      <w:lvlJc w:val="left"/>
      <w:pPr>
        <w:ind w:left="6021" w:hanging="360"/>
      </w:pPr>
      <w:rPr>
        <w:rFonts w:ascii="Courier New" w:hAnsi="Courier New" w:hint="default"/>
      </w:rPr>
    </w:lvl>
    <w:lvl w:ilvl="8" w:tplc="7F72A106">
      <w:start w:val="1"/>
      <w:numFmt w:val="bullet"/>
      <w:lvlText w:val=""/>
      <w:lvlJc w:val="left"/>
      <w:pPr>
        <w:ind w:left="6741" w:hanging="360"/>
      </w:pPr>
      <w:rPr>
        <w:rFonts w:ascii="Wingdings" w:hAnsi="Wingdings" w:hint="default"/>
      </w:rPr>
    </w:lvl>
  </w:abstractNum>
  <w:abstractNum w:abstractNumId="16" w15:restartNumberingAfterBreak="0">
    <w:nsid w:val="2789EF31"/>
    <w:multiLevelType w:val="hybridMultilevel"/>
    <w:tmpl w:val="8528F28C"/>
    <w:lvl w:ilvl="0" w:tplc="7ADA6B4C">
      <w:start w:val="1"/>
      <w:numFmt w:val="bullet"/>
      <w:lvlText w:val=""/>
      <w:lvlJc w:val="left"/>
      <w:pPr>
        <w:ind w:left="720" w:hanging="360"/>
      </w:pPr>
      <w:rPr>
        <w:rFonts w:ascii="Symbol" w:hAnsi="Symbol" w:hint="default"/>
      </w:rPr>
    </w:lvl>
    <w:lvl w:ilvl="1" w:tplc="C46A9770">
      <w:start w:val="1"/>
      <w:numFmt w:val="bullet"/>
      <w:lvlText w:val="o"/>
      <w:lvlJc w:val="left"/>
      <w:pPr>
        <w:ind w:left="1440" w:hanging="360"/>
      </w:pPr>
      <w:rPr>
        <w:rFonts w:ascii="Courier New" w:hAnsi="Courier New" w:hint="default"/>
      </w:rPr>
    </w:lvl>
    <w:lvl w:ilvl="2" w:tplc="0C6AA5C4">
      <w:start w:val="1"/>
      <w:numFmt w:val="bullet"/>
      <w:lvlText w:val=""/>
      <w:lvlJc w:val="left"/>
      <w:pPr>
        <w:ind w:left="2160" w:hanging="360"/>
      </w:pPr>
      <w:rPr>
        <w:rFonts w:ascii="Wingdings" w:hAnsi="Wingdings" w:hint="default"/>
      </w:rPr>
    </w:lvl>
    <w:lvl w:ilvl="3" w:tplc="F42E3F96">
      <w:start w:val="1"/>
      <w:numFmt w:val="bullet"/>
      <w:lvlText w:val=""/>
      <w:lvlJc w:val="left"/>
      <w:pPr>
        <w:ind w:left="2880" w:hanging="360"/>
      </w:pPr>
      <w:rPr>
        <w:rFonts w:ascii="Symbol" w:hAnsi="Symbol" w:hint="default"/>
      </w:rPr>
    </w:lvl>
    <w:lvl w:ilvl="4" w:tplc="B590FFE0">
      <w:start w:val="1"/>
      <w:numFmt w:val="bullet"/>
      <w:lvlText w:val="o"/>
      <w:lvlJc w:val="left"/>
      <w:pPr>
        <w:ind w:left="3600" w:hanging="360"/>
      </w:pPr>
      <w:rPr>
        <w:rFonts w:ascii="Courier New" w:hAnsi="Courier New" w:hint="default"/>
      </w:rPr>
    </w:lvl>
    <w:lvl w:ilvl="5" w:tplc="C008A7AA">
      <w:start w:val="1"/>
      <w:numFmt w:val="bullet"/>
      <w:lvlText w:val=""/>
      <w:lvlJc w:val="left"/>
      <w:pPr>
        <w:ind w:left="4320" w:hanging="360"/>
      </w:pPr>
      <w:rPr>
        <w:rFonts w:ascii="Wingdings" w:hAnsi="Wingdings" w:hint="default"/>
      </w:rPr>
    </w:lvl>
    <w:lvl w:ilvl="6" w:tplc="9F120AF2">
      <w:start w:val="1"/>
      <w:numFmt w:val="bullet"/>
      <w:lvlText w:val=""/>
      <w:lvlJc w:val="left"/>
      <w:pPr>
        <w:ind w:left="5040" w:hanging="360"/>
      </w:pPr>
      <w:rPr>
        <w:rFonts w:ascii="Symbol" w:hAnsi="Symbol" w:hint="default"/>
      </w:rPr>
    </w:lvl>
    <w:lvl w:ilvl="7" w:tplc="3CE822E8">
      <w:start w:val="1"/>
      <w:numFmt w:val="bullet"/>
      <w:lvlText w:val="o"/>
      <w:lvlJc w:val="left"/>
      <w:pPr>
        <w:ind w:left="5760" w:hanging="360"/>
      </w:pPr>
      <w:rPr>
        <w:rFonts w:ascii="Courier New" w:hAnsi="Courier New" w:hint="default"/>
      </w:rPr>
    </w:lvl>
    <w:lvl w:ilvl="8" w:tplc="78249A6C">
      <w:start w:val="1"/>
      <w:numFmt w:val="bullet"/>
      <w:lvlText w:val=""/>
      <w:lvlJc w:val="left"/>
      <w:pPr>
        <w:ind w:left="6480" w:hanging="360"/>
      </w:pPr>
      <w:rPr>
        <w:rFonts w:ascii="Wingdings" w:hAnsi="Wingdings" w:hint="default"/>
      </w:rPr>
    </w:lvl>
  </w:abstractNum>
  <w:abstractNum w:abstractNumId="17" w15:restartNumberingAfterBreak="0">
    <w:nsid w:val="282A01D5"/>
    <w:multiLevelType w:val="hybridMultilevel"/>
    <w:tmpl w:val="1450C522"/>
    <w:lvl w:ilvl="0" w:tplc="315AC004">
      <w:start w:val="1"/>
      <w:numFmt w:val="bullet"/>
      <w:lvlText w:val=""/>
      <w:lvlJc w:val="left"/>
      <w:pPr>
        <w:ind w:left="1260" w:hanging="360"/>
      </w:pPr>
      <w:rPr>
        <w:rFonts w:ascii="Symbol" w:hAnsi="Symbol" w:hint="default"/>
      </w:rPr>
    </w:lvl>
    <w:lvl w:ilvl="1" w:tplc="10C47A60">
      <w:start w:val="1"/>
      <w:numFmt w:val="bullet"/>
      <w:lvlText w:val="o"/>
      <w:lvlJc w:val="left"/>
      <w:pPr>
        <w:ind w:left="1980" w:hanging="360"/>
      </w:pPr>
      <w:rPr>
        <w:rFonts w:ascii="Courier New" w:hAnsi="Courier New" w:hint="default"/>
      </w:rPr>
    </w:lvl>
    <w:lvl w:ilvl="2" w:tplc="269C78DE">
      <w:start w:val="1"/>
      <w:numFmt w:val="bullet"/>
      <w:lvlText w:val=""/>
      <w:lvlJc w:val="left"/>
      <w:pPr>
        <w:ind w:left="2700" w:hanging="360"/>
      </w:pPr>
      <w:rPr>
        <w:rFonts w:ascii="Wingdings" w:hAnsi="Wingdings" w:hint="default"/>
      </w:rPr>
    </w:lvl>
    <w:lvl w:ilvl="3" w:tplc="73AE5712">
      <w:start w:val="1"/>
      <w:numFmt w:val="bullet"/>
      <w:lvlText w:val=""/>
      <w:lvlJc w:val="left"/>
      <w:pPr>
        <w:ind w:left="3420" w:hanging="360"/>
      </w:pPr>
      <w:rPr>
        <w:rFonts w:ascii="Symbol" w:hAnsi="Symbol" w:hint="default"/>
      </w:rPr>
    </w:lvl>
    <w:lvl w:ilvl="4" w:tplc="CE38C47C">
      <w:start w:val="1"/>
      <w:numFmt w:val="bullet"/>
      <w:lvlText w:val="o"/>
      <w:lvlJc w:val="left"/>
      <w:pPr>
        <w:ind w:left="4140" w:hanging="360"/>
      </w:pPr>
      <w:rPr>
        <w:rFonts w:ascii="Courier New" w:hAnsi="Courier New" w:hint="default"/>
      </w:rPr>
    </w:lvl>
    <w:lvl w:ilvl="5" w:tplc="71EA8D9A">
      <w:start w:val="1"/>
      <w:numFmt w:val="bullet"/>
      <w:lvlText w:val=""/>
      <w:lvlJc w:val="left"/>
      <w:pPr>
        <w:ind w:left="4860" w:hanging="360"/>
      </w:pPr>
      <w:rPr>
        <w:rFonts w:ascii="Wingdings" w:hAnsi="Wingdings" w:hint="default"/>
      </w:rPr>
    </w:lvl>
    <w:lvl w:ilvl="6" w:tplc="E88E4A64">
      <w:start w:val="1"/>
      <w:numFmt w:val="bullet"/>
      <w:lvlText w:val=""/>
      <w:lvlJc w:val="left"/>
      <w:pPr>
        <w:ind w:left="5580" w:hanging="360"/>
      </w:pPr>
      <w:rPr>
        <w:rFonts w:ascii="Symbol" w:hAnsi="Symbol" w:hint="default"/>
      </w:rPr>
    </w:lvl>
    <w:lvl w:ilvl="7" w:tplc="32C40636">
      <w:start w:val="1"/>
      <w:numFmt w:val="bullet"/>
      <w:lvlText w:val="o"/>
      <w:lvlJc w:val="left"/>
      <w:pPr>
        <w:ind w:left="6300" w:hanging="360"/>
      </w:pPr>
      <w:rPr>
        <w:rFonts w:ascii="Courier New" w:hAnsi="Courier New" w:hint="default"/>
      </w:rPr>
    </w:lvl>
    <w:lvl w:ilvl="8" w:tplc="8D3483B6">
      <w:start w:val="1"/>
      <w:numFmt w:val="bullet"/>
      <w:lvlText w:val=""/>
      <w:lvlJc w:val="left"/>
      <w:pPr>
        <w:ind w:left="7020" w:hanging="360"/>
      </w:pPr>
      <w:rPr>
        <w:rFonts w:ascii="Wingdings" w:hAnsi="Wingdings" w:hint="default"/>
      </w:rPr>
    </w:lvl>
  </w:abstractNum>
  <w:abstractNum w:abstractNumId="18" w15:restartNumberingAfterBreak="0">
    <w:nsid w:val="2C253150"/>
    <w:multiLevelType w:val="multilevel"/>
    <w:tmpl w:val="C0CE2848"/>
    <w:lvl w:ilvl="0">
      <w:start w:val="1"/>
      <w:numFmt w:val="decimal"/>
      <w:pStyle w:val="EsteemHeading"/>
      <w:lvlText w:val="%1.0"/>
      <w:lvlJc w:val="left"/>
      <w:pPr>
        <w:ind w:left="720" w:hanging="720"/>
      </w:pPr>
      <w:rPr>
        <w:rFonts w:hint="default"/>
        <w:b/>
      </w:rPr>
    </w:lvl>
    <w:lvl w:ilvl="1">
      <w:start w:val="1"/>
      <w:numFmt w:val="decimal"/>
      <w:lvlText w:val="%1.%2"/>
      <w:lvlJc w:val="left"/>
      <w:pPr>
        <w:ind w:left="1440" w:hanging="72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400" w:hanging="180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8280" w:hanging="2520"/>
      </w:pPr>
      <w:rPr>
        <w:rFonts w:hint="default"/>
        <w:b/>
      </w:rPr>
    </w:lvl>
  </w:abstractNum>
  <w:abstractNum w:abstractNumId="19" w15:restartNumberingAfterBreak="0">
    <w:nsid w:val="2FC4B69F"/>
    <w:multiLevelType w:val="hybridMultilevel"/>
    <w:tmpl w:val="850245E0"/>
    <w:lvl w:ilvl="0" w:tplc="0A583AD0">
      <w:start w:val="1"/>
      <w:numFmt w:val="bullet"/>
      <w:lvlText w:val=""/>
      <w:lvlJc w:val="left"/>
      <w:pPr>
        <w:ind w:left="981" w:hanging="360"/>
      </w:pPr>
      <w:rPr>
        <w:rFonts w:ascii="Symbol" w:hAnsi="Symbol" w:hint="default"/>
      </w:rPr>
    </w:lvl>
    <w:lvl w:ilvl="1" w:tplc="8C1448E8">
      <w:start w:val="1"/>
      <w:numFmt w:val="bullet"/>
      <w:lvlText w:val="o"/>
      <w:lvlJc w:val="left"/>
      <w:pPr>
        <w:ind w:left="1701" w:hanging="360"/>
      </w:pPr>
      <w:rPr>
        <w:rFonts w:ascii="Courier New" w:hAnsi="Courier New" w:hint="default"/>
      </w:rPr>
    </w:lvl>
    <w:lvl w:ilvl="2" w:tplc="82823FB2">
      <w:start w:val="1"/>
      <w:numFmt w:val="bullet"/>
      <w:lvlText w:val=""/>
      <w:lvlJc w:val="left"/>
      <w:pPr>
        <w:ind w:left="2421" w:hanging="360"/>
      </w:pPr>
      <w:rPr>
        <w:rFonts w:ascii="Wingdings" w:hAnsi="Wingdings" w:hint="default"/>
      </w:rPr>
    </w:lvl>
    <w:lvl w:ilvl="3" w:tplc="E7CACC0C">
      <w:start w:val="1"/>
      <w:numFmt w:val="bullet"/>
      <w:lvlText w:val=""/>
      <w:lvlJc w:val="left"/>
      <w:pPr>
        <w:ind w:left="3141" w:hanging="360"/>
      </w:pPr>
      <w:rPr>
        <w:rFonts w:ascii="Symbol" w:hAnsi="Symbol" w:hint="default"/>
      </w:rPr>
    </w:lvl>
    <w:lvl w:ilvl="4" w:tplc="A43627EE">
      <w:start w:val="1"/>
      <w:numFmt w:val="bullet"/>
      <w:lvlText w:val="o"/>
      <w:lvlJc w:val="left"/>
      <w:pPr>
        <w:ind w:left="3861" w:hanging="360"/>
      </w:pPr>
      <w:rPr>
        <w:rFonts w:ascii="Courier New" w:hAnsi="Courier New" w:hint="default"/>
      </w:rPr>
    </w:lvl>
    <w:lvl w:ilvl="5" w:tplc="449A58F0">
      <w:start w:val="1"/>
      <w:numFmt w:val="bullet"/>
      <w:lvlText w:val=""/>
      <w:lvlJc w:val="left"/>
      <w:pPr>
        <w:ind w:left="4581" w:hanging="360"/>
      </w:pPr>
      <w:rPr>
        <w:rFonts w:ascii="Wingdings" w:hAnsi="Wingdings" w:hint="default"/>
      </w:rPr>
    </w:lvl>
    <w:lvl w:ilvl="6" w:tplc="518245BA">
      <w:start w:val="1"/>
      <w:numFmt w:val="bullet"/>
      <w:lvlText w:val=""/>
      <w:lvlJc w:val="left"/>
      <w:pPr>
        <w:ind w:left="5301" w:hanging="360"/>
      </w:pPr>
      <w:rPr>
        <w:rFonts w:ascii="Symbol" w:hAnsi="Symbol" w:hint="default"/>
      </w:rPr>
    </w:lvl>
    <w:lvl w:ilvl="7" w:tplc="67581168">
      <w:start w:val="1"/>
      <w:numFmt w:val="bullet"/>
      <w:lvlText w:val="o"/>
      <w:lvlJc w:val="left"/>
      <w:pPr>
        <w:ind w:left="6021" w:hanging="360"/>
      </w:pPr>
      <w:rPr>
        <w:rFonts w:ascii="Courier New" w:hAnsi="Courier New" w:hint="default"/>
      </w:rPr>
    </w:lvl>
    <w:lvl w:ilvl="8" w:tplc="15C0EADE">
      <w:start w:val="1"/>
      <w:numFmt w:val="bullet"/>
      <w:lvlText w:val=""/>
      <w:lvlJc w:val="left"/>
      <w:pPr>
        <w:ind w:left="6741" w:hanging="360"/>
      </w:pPr>
      <w:rPr>
        <w:rFonts w:ascii="Wingdings" w:hAnsi="Wingdings" w:hint="default"/>
      </w:rPr>
    </w:lvl>
  </w:abstractNum>
  <w:abstractNum w:abstractNumId="20" w15:restartNumberingAfterBreak="0">
    <w:nsid w:val="30B2B449"/>
    <w:multiLevelType w:val="hybridMultilevel"/>
    <w:tmpl w:val="1BF050F8"/>
    <w:lvl w:ilvl="0" w:tplc="9B84B2B4">
      <w:start w:val="1"/>
      <w:numFmt w:val="bullet"/>
      <w:lvlText w:val=""/>
      <w:lvlJc w:val="left"/>
      <w:pPr>
        <w:ind w:left="984" w:hanging="360"/>
      </w:pPr>
      <w:rPr>
        <w:rFonts w:ascii="Symbol" w:hAnsi="Symbol" w:hint="default"/>
      </w:rPr>
    </w:lvl>
    <w:lvl w:ilvl="1" w:tplc="2A985B32">
      <w:start w:val="1"/>
      <w:numFmt w:val="bullet"/>
      <w:lvlText w:val="o"/>
      <w:lvlJc w:val="left"/>
      <w:pPr>
        <w:ind w:left="1704" w:hanging="360"/>
      </w:pPr>
      <w:rPr>
        <w:rFonts w:ascii="Courier New" w:hAnsi="Courier New" w:hint="default"/>
      </w:rPr>
    </w:lvl>
    <w:lvl w:ilvl="2" w:tplc="EDB60CA4">
      <w:start w:val="1"/>
      <w:numFmt w:val="bullet"/>
      <w:lvlText w:val=""/>
      <w:lvlJc w:val="left"/>
      <w:pPr>
        <w:ind w:left="2424" w:hanging="360"/>
      </w:pPr>
      <w:rPr>
        <w:rFonts w:ascii="Wingdings" w:hAnsi="Wingdings" w:hint="default"/>
      </w:rPr>
    </w:lvl>
    <w:lvl w:ilvl="3" w:tplc="49A4ADC8">
      <w:start w:val="1"/>
      <w:numFmt w:val="bullet"/>
      <w:lvlText w:val=""/>
      <w:lvlJc w:val="left"/>
      <w:pPr>
        <w:ind w:left="3144" w:hanging="360"/>
      </w:pPr>
      <w:rPr>
        <w:rFonts w:ascii="Symbol" w:hAnsi="Symbol" w:hint="default"/>
      </w:rPr>
    </w:lvl>
    <w:lvl w:ilvl="4" w:tplc="651EBA20">
      <w:start w:val="1"/>
      <w:numFmt w:val="bullet"/>
      <w:lvlText w:val="o"/>
      <w:lvlJc w:val="left"/>
      <w:pPr>
        <w:ind w:left="3864" w:hanging="360"/>
      </w:pPr>
      <w:rPr>
        <w:rFonts w:ascii="Courier New" w:hAnsi="Courier New" w:hint="default"/>
      </w:rPr>
    </w:lvl>
    <w:lvl w:ilvl="5" w:tplc="F97827B0">
      <w:start w:val="1"/>
      <w:numFmt w:val="bullet"/>
      <w:lvlText w:val=""/>
      <w:lvlJc w:val="left"/>
      <w:pPr>
        <w:ind w:left="4584" w:hanging="360"/>
      </w:pPr>
      <w:rPr>
        <w:rFonts w:ascii="Wingdings" w:hAnsi="Wingdings" w:hint="default"/>
      </w:rPr>
    </w:lvl>
    <w:lvl w:ilvl="6" w:tplc="13700A52">
      <w:start w:val="1"/>
      <w:numFmt w:val="bullet"/>
      <w:lvlText w:val=""/>
      <w:lvlJc w:val="left"/>
      <w:pPr>
        <w:ind w:left="5304" w:hanging="360"/>
      </w:pPr>
      <w:rPr>
        <w:rFonts w:ascii="Symbol" w:hAnsi="Symbol" w:hint="default"/>
      </w:rPr>
    </w:lvl>
    <w:lvl w:ilvl="7" w:tplc="32A66EF4">
      <w:start w:val="1"/>
      <w:numFmt w:val="bullet"/>
      <w:lvlText w:val="o"/>
      <w:lvlJc w:val="left"/>
      <w:pPr>
        <w:ind w:left="6024" w:hanging="360"/>
      </w:pPr>
      <w:rPr>
        <w:rFonts w:ascii="Courier New" w:hAnsi="Courier New" w:hint="default"/>
      </w:rPr>
    </w:lvl>
    <w:lvl w:ilvl="8" w:tplc="E760D46C">
      <w:start w:val="1"/>
      <w:numFmt w:val="bullet"/>
      <w:lvlText w:val=""/>
      <w:lvlJc w:val="left"/>
      <w:pPr>
        <w:ind w:left="6744" w:hanging="360"/>
      </w:pPr>
      <w:rPr>
        <w:rFonts w:ascii="Wingdings" w:hAnsi="Wingdings" w:hint="default"/>
      </w:rPr>
    </w:lvl>
  </w:abstractNum>
  <w:abstractNum w:abstractNumId="21" w15:restartNumberingAfterBreak="0">
    <w:nsid w:val="30F5A998"/>
    <w:multiLevelType w:val="hybridMultilevel"/>
    <w:tmpl w:val="E9ACF7C8"/>
    <w:lvl w:ilvl="0" w:tplc="7206ADE0">
      <w:start w:val="1"/>
      <w:numFmt w:val="bullet"/>
      <w:lvlText w:val=""/>
      <w:lvlJc w:val="left"/>
      <w:pPr>
        <w:ind w:left="1080" w:hanging="360"/>
      </w:pPr>
      <w:rPr>
        <w:rFonts w:ascii="Symbol" w:hAnsi="Symbol" w:hint="default"/>
      </w:rPr>
    </w:lvl>
    <w:lvl w:ilvl="1" w:tplc="E6723528">
      <w:start w:val="1"/>
      <w:numFmt w:val="bullet"/>
      <w:lvlText w:val="o"/>
      <w:lvlJc w:val="left"/>
      <w:pPr>
        <w:ind w:left="1800" w:hanging="360"/>
      </w:pPr>
      <w:rPr>
        <w:rFonts w:ascii="Courier New" w:hAnsi="Courier New" w:hint="default"/>
      </w:rPr>
    </w:lvl>
    <w:lvl w:ilvl="2" w:tplc="A87043CA">
      <w:start w:val="1"/>
      <w:numFmt w:val="bullet"/>
      <w:lvlText w:val=""/>
      <w:lvlJc w:val="left"/>
      <w:pPr>
        <w:ind w:left="2520" w:hanging="360"/>
      </w:pPr>
      <w:rPr>
        <w:rFonts w:ascii="Wingdings" w:hAnsi="Wingdings" w:hint="default"/>
      </w:rPr>
    </w:lvl>
    <w:lvl w:ilvl="3" w:tplc="13286566">
      <w:start w:val="1"/>
      <w:numFmt w:val="bullet"/>
      <w:lvlText w:val=""/>
      <w:lvlJc w:val="left"/>
      <w:pPr>
        <w:ind w:left="3240" w:hanging="360"/>
      </w:pPr>
      <w:rPr>
        <w:rFonts w:ascii="Symbol" w:hAnsi="Symbol" w:hint="default"/>
      </w:rPr>
    </w:lvl>
    <w:lvl w:ilvl="4" w:tplc="631C9856">
      <w:start w:val="1"/>
      <w:numFmt w:val="bullet"/>
      <w:lvlText w:val="o"/>
      <w:lvlJc w:val="left"/>
      <w:pPr>
        <w:ind w:left="3960" w:hanging="360"/>
      </w:pPr>
      <w:rPr>
        <w:rFonts w:ascii="Courier New" w:hAnsi="Courier New" w:hint="default"/>
      </w:rPr>
    </w:lvl>
    <w:lvl w:ilvl="5" w:tplc="8244D7D8">
      <w:start w:val="1"/>
      <w:numFmt w:val="bullet"/>
      <w:lvlText w:val=""/>
      <w:lvlJc w:val="left"/>
      <w:pPr>
        <w:ind w:left="4680" w:hanging="360"/>
      </w:pPr>
      <w:rPr>
        <w:rFonts w:ascii="Wingdings" w:hAnsi="Wingdings" w:hint="default"/>
      </w:rPr>
    </w:lvl>
    <w:lvl w:ilvl="6" w:tplc="0B04F842">
      <w:start w:val="1"/>
      <w:numFmt w:val="bullet"/>
      <w:lvlText w:val=""/>
      <w:lvlJc w:val="left"/>
      <w:pPr>
        <w:ind w:left="5400" w:hanging="360"/>
      </w:pPr>
      <w:rPr>
        <w:rFonts w:ascii="Symbol" w:hAnsi="Symbol" w:hint="default"/>
      </w:rPr>
    </w:lvl>
    <w:lvl w:ilvl="7" w:tplc="B0A2EBC0">
      <w:start w:val="1"/>
      <w:numFmt w:val="bullet"/>
      <w:lvlText w:val="o"/>
      <w:lvlJc w:val="left"/>
      <w:pPr>
        <w:ind w:left="6120" w:hanging="360"/>
      </w:pPr>
      <w:rPr>
        <w:rFonts w:ascii="Courier New" w:hAnsi="Courier New" w:hint="default"/>
      </w:rPr>
    </w:lvl>
    <w:lvl w:ilvl="8" w:tplc="B9C44308">
      <w:start w:val="1"/>
      <w:numFmt w:val="bullet"/>
      <w:lvlText w:val=""/>
      <w:lvlJc w:val="left"/>
      <w:pPr>
        <w:ind w:left="6840" w:hanging="360"/>
      </w:pPr>
      <w:rPr>
        <w:rFonts w:ascii="Wingdings" w:hAnsi="Wingdings" w:hint="default"/>
      </w:rPr>
    </w:lvl>
  </w:abstractNum>
  <w:abstractNum w:abstractNumId="22" w15:restartNumberingAfterBreak="0">
    <w:nsid w:val="3114501F"/>
    <w:multiLevelType w:val="hybridMultilevel"/>
    <w:tmpl w:val="4568FD36"/>
    <w:lvl w:ilvl="0" w:tplc="B4746E9A">
      <w:start w:val="1"/>
      <w:numFmt w:val="bullet"/>
      <w:lvlText w:val=""/>
      <w:lvlJc w:val="left"/>
      <w:pPr>
        <w:ind w:left="1080" w:hanging="360"/>
      </w:pPr>
      <w:rPr>
        <w:rFonts w:ascii="Symbol" w:hAnsi="Symbol" w:hint="default"/>
      </w:rPr>
    </w:lvl>
    <w:lvl w:ilvl="1" w:tplc="82EE8CC6">
      <w:start w:val="1"/>
      <w:numFmt w:val="bullet"/>
      <w:lvlText w:val="o"/>
      <w:lvlJc w:val="left"/>
      <w:pPr>
        <w:ind w:left="1800" w:hanging="360"/>
      </w:pPr>
      <w:rPr>
        <w:rFonts w:ascii="Courier New" w:hAnsi="Courier New" w:hint="default"/>
      </w:rPr>
    </w:lvl>
    <w:lvl w:ilvl="2" w:tplc="04D01E2A">
      <w:start w:val="1"/>
      <w:numFmt w:val="bullet"/>
      <w:lvlText w:val=""/>
      <w:lvlJc w:val="left"/>
      <w:pPr>
        <w:ind w:left="2520" w:hanging="360"/>
      </w:pPr>
      <w:rPr>
        <w:rFonts w:ascii="Wingdings" w:hAnsi="Wingdings" w:hint="default"/>
      </w:rPr>
    </w:lvl>
    <w:lvl w:ilvl="3" w:tplc="81644C16">
      <w:start w:val="1"/>
      <w:numFmt w:val="bullet"/>
      <w:lvlText w:val=""/>
      <w:lvlJc w:val="left"/>
      <w:pPr>
        <w:ind w:left="3240" w:hanging="360"/>
      </w:pPr>
      <w:rPr>
        <w:rFonts w:ascii="Symbol" w:hAnsi="Symbol" w:hint="default"/>
      </w:rPr>
    </w:lvl>
    <w:lvl w:ilvl="4" w:tplc="66BA5B62">
      <w:start w:val="1"/>
      <w:numFmt w:val="bullet"/>
      <w:lvlText w:val="o"/>
      <w:lvlJc w:val="left"/>
      <w:pPr>
        <w:ind w:left="3960" w:hanging="360"/>
      </w:pPr>
      <w:rPr>
        <w:rFonts w:ascii="Courier New" w:hAnsi="Courier New" w:hint="default"/>
      </w:rPr>
    </w:lvl>
    <w:lvl w:ilvl="5" w:tplc="56FC5A80">
      <w:start w:val="1"/>
      <w:numFmt w:val="bullet"/>
      <w:lvlText w:val=""/>
      <w:lvlJc w:val="left"/>
      <w:pPr>
        <w:ind w:left="4680" w:hanging="360"/>
      </w:pPr>
      <w:rPr>
        <w:rFonts w:ascii="Wingdings" w:hAnsi="Wingdings" w:hint="default"/>
      </w:rPr>
    </w:lvl>
    <w:lvl w:ilvl="6" w:tplc="67BE66A4">
      <w:start w:val="1"/>
      <w:numFmt w:val="bullet"/>
      <w:lvlText w:val=""/>
      <w:lvlJc w:val="left"/>
      <w:pPr>
        <w:ind w:left="5400" w:hanging="360"/>
      </w:pPr>
      <w:rPr>
        <w:rFonts w:ascii="Symbol" w:hAnsi="Symbol" w:hint="default"/>
      </w:rPr>
    </w:lvl>
    <w:lvl w:ilvl="7" w:tplc="0DB41864">
      <w:start w:val="1"/>
      <w:numFmt w:val="bullet"/>
      <w:lvlText w:val="o"/>
      <w:lvlJc w:val="left"/>
      <w:pPr>
        <w:ind w:left="6120" w:hanging="360"/>
      </w:pPr>
      <w:rPr>
        <w:rFonts w:ascii="Courier New" w:hAnsi="Courier New" w:hint="default"/>
      </w:rPr>
    </w:lvl>
    <w:lvl w:ilvl="8" w:tplc="39447308">
      <w:start w:val="1"/>
      <w:numFmt w:val="bullet"/>
      <w:lvlText w:val=""/>
      <w:lvlJc w:val="left"/>
      <w:pPr>
        <w:ind w:left="6840" w:hanging="360"/>
      </w:pPr>
      <w:rPr>
        <w:rFonts w:ascii="Wingdings" w:hAnsi="Wingdings" w:hint="default"/>
      </w:rPr>
    </w:lvl>
  </w:abstractNum>
  <w:abstractNum w:abstractNumId="23" w15:restartNumberingAfterBreak="0">
    <w:nsid w:val="3A9DEE11"/>
    <w:multiLevelType w:val="hybridMultilevel"/>
    <w:tmpl w:val="3C329E98"/>
    <w:lvl w:ilvl="0" w:tplc="BFEC7A78">
      <w:start w:val="1"/>
      <w:numFmt w:val="bullet"/>
      <w:lvlText w:val=""/>
      <w:lvlJc w:val="left"/>
      <w:pPr>
        <w:ind w:left="2070" w:hanging="360"/>
      </w:pPr>
      <w:rPr>
        <w:rFonts w:ascii="Symbol" w:hAnsi="Symbol" w:hint="default"/>
      </w:rPr>
    </w:lvl>
    <w:lvl w:ilvl="1" w:tplc="AE34B29C">
      <w:start w:val="1"/>
      <w:numFmt w:val="bullet"/>
      <w:lvlText w:val="o"/>
      <w:lvlJc w:val="left"/>
      <w:pPr>
        <w:ind w:left="2790" w:hanging="360"/>
      </w:pPr>
      <w:rPr>
        <w:rFonts w:ascii="Courier New" w:hAnsi="Courier New" w:hint="default"/>
      </w:rPr>
    </w:lvl>
    <w:lvl w:ilvl="2" w:tplc="B8F07744">
      <w:start w:val="1"/>
      <w:numFmt w:val="bullet"/>
      <w:lvlText w:val=""/>
      <w:lvlJc w:val="left"/>
      <w:pPr>
        <w:ind w:left="3510" w:hanging="360"/>
      </w:pPr>
      <w:rPr>
        <w:rFonts w:ascii="Wingdings" w:hAnsi="Wingdings" w:hint="default"/>
      </w:rPr>
    </w:lvl>
    <w:lvl w:ilvl="3" w:tplc="F93E838E">
      <w:start w:val="1"/>
      <w:numFmt w:val="bullet"/>
      <w:lvlText w:val=""/>
      <w:lvlJc w:val="left"/>
      <w:pPr>
        <w:ind w:left="4230" w:hanging="360"/>
      </w:pPr>
      <w:rPr>
        <w:rFonts w:ascii="Symbol" w:hAnsi="Symbol" w:hint="default"/>
      </w:rPr>
    </w:lvl>
    <w:lvl w:ilvl="4" w:tplc="84567C2A">
      <w:start w:val="1"/>
      <w:numFmt w:val="bullet"/>
      <w:lvlText w:val="o"/>
      <w:lvlJc w:val="left"/>
      <w:pPr>
        <w:ind w:left="4950" w:hanging="360"/>
      </w:pPr>
      <w:rPr>
        <w:rFonts w:ascii="Courier New" w:hAnsi="Courier New" w:hint="default"/>
      </w:rPr>
    </w:lvl>
    <w:lvl w:ilvl="5" w:tplc="D3FE592E">
      <w:start w:val="1"/>
      <w:numFmt w:val="bullet"/>
      <w:lvlText w:val=""/>
      <w:lvlJc w:val="left"/>
      <w:pPr>
        <w:ind w:left="5670" w:hanging="360"/>
      </w:pPr>
      <w:rPr>
        <w:rFonts w:ascii="Wingdings" w:hAnsi="Wingdings" w:hint="default"/>
      </w:rPr>
    </w:lvl>
    <w:lvl w:ilvl="6" w:tplc="CCF2D9C8">
      <w:start w:val="1"/>
      <w:numFmt w:val="bullet"/>
      <w:lvlText w:val=""/>
      <w:lvlJc w:val="left"/>
      <w:pPr>
        <w:ind w:left="6390" w:hanging="360"/>
      </w:pPr>
      <w:rPr>
        <w:rFonts w:ascii="Symbol" w:hAnsi="Symbol" w:hint="default"/>
      </w:rPr>
    </w:lvl>
    <w:lvl w:ilvl="7" w:tplc="5056617C">
      <w:start w:val="1"/>
      <w:numFmt w:val="bullet"/>
      <w:lvlText w:val="o"/>
      <w:lvlJc w:val="left"/>
      <w:pPr>
        <w:ind w:left="7110" w:hanging="360"/>
      </w:pPr>
      <w:rPr>
        <w:rFonts w:ascii="Courier New" w:hAnsi="Courier New" w:hint="default"/>
      </w:rPr>
    </w:lvl>
    <w:lvl w:ilvl="8" w:tplc="2662E7E4">
      <w:start w:val="1"/>
      <w:numFmt w:val="bullet"/>
      <w:lvlText w:val=""/>
      <w:lvlJc w:val="left"/>
      <w:pPr>
        <w:ind w:left="7830" w:hanging="360"/>
      </w:pPr>
      <w:rPr>
        <w:rFonts w:ascii="Wingdings" w:hAnsi="Wingdings" w:hint="default"/>
      </w:rPr>
    </w:lvl>
  </w:abstractNum>
  <w:abstractNum w:abstractNumId="24" w15:restartNumberingAfterBreak="0">
    <w:nsid w:val="3B266A38"/>
    <w:multiLevelType w:val="hybridMultilevel"/>
    <w:tmpl w:val="67A24152"/>
    <w:lvl w:ilvl="0" w:tplc="38940EB0">
      <w:start w:val="1"/>
      <w:numFmt w:val="bullet"/>
      <w:lvlText w:val=""/>
      <w:lvlJc w:val="left"/>
      <w:pPr>
        <w:ind w:left="981" w:hanging="360"/>
      </w:pPr>
      <w:rPr>
        <w:rFonts w:ascii="Symbol" w:hAnsi="Symbol" w:hint="default"/>
      </w:rPr>
    </w:lvl>
    <w:lvl w:ilvl="1" w:tplc="BB2C2FDA">
      <w:start w:val="1"/>
      <w:numFmt w:val="bullet"/>
      <w:lvlText w:val="o"/>
      <w:lvlJc w:val="left"/>
      <w:pPr>
        <w:ind w:left="1701" w:hanging="360"/>
      </w:pPr>
      <w:rPr>
        <w:rFonts w:ascii="Courier New" w:hAnsi="Courier New" w:hint="default"/>
      </w:rPr>
    </w:lvl>
    <w:lvl w:ilvl="2" w:tplc="399686CE">
      <w:start w:val="1"/>
      <w:numFmt w:val="bullet"/>
      <w:lvlText w:val=""/>
      <w:lvlJc w:val="left"/>
      <w:pPr>
        <w:ind w:left="2421" w:hanging="360"/>
      </w:pPr>
      <w:rPr>
        <w:rFonts w:ascii="Wingdings" w:hAnsi="Wingdings" w:hint="default"/>
      </w:rPr>
    </w:lvl>
    <w:lvl w:ilvl="3" w:tplc="07140368">
      <w:start w:val="1"/>
      <w:numFmt w:val="bullet"/>
      <w:lvlText w:val=""/>
      <w:lvlJc w:val="left"/>
      <w:pPr>
        <w:ind w:left="3141" w:hanging="360"/>
      </w:pPr>
      <w:rPr>
        <w:rFonts w:ascii="Symbol" w:hAnsi="Symbol" w:hint="default"/>
      </w:rPr>
    </w:lvl>
    <w:lvl w:ilvl="4" w:tplc="10CE1034">
      <w:start w:val="1"/>
      <w:numFmt w:val="bullet"/>
      <w:lvlText w:val="o"/>
      <w:lvlJc w:val="left"/>
      <w:pPr>
        <w:ind w:left="3861" w:hanging="360"/>
      </w:pPr>
      <w:rPr>
        <w:rFonts w:ascii="Courier New" w:hAnsi="Courier New" w:hint="default"/>
      </w:rPr>
    </w:lvl>
    <w:lvl w:ilvl="5" w:tplc="001A481A">
      <w:start w:val="1"/>
      <w:numFmt w:val="bullet"/>
      <w:lvlText w:val=""/>
      <w:lvlJc w:val="left"/>
      <w:pPr>
        <w:ind w:left="4581" w:hanging="360"/>
      </w:pPr>
      <w:rPr>
        <w:rFonts w:ascii="Wingdings" w:hAnsi="Wingdings" w:hint="default"/>
      </w:rPr>
    </w:lvl>
    <w:lvl w:ilvl="6" w:tplc="A364BAA2">
      <w:start w:val="1"/>
      <w:numFmt w:val="bullet"/>
      <w:lvlText w:val=""/>
      <w:lvlJc w:val="left"/>
      <w:pPr>
        <w:ind w:left="5301" w:hanging="360"/>
      </w:pPr>
      <w:rPr>
        <w:rFonts w:ascii="Symbol" w:hAnsi="Symbol" w:hint="default"/>
      </w:rPr>
    </w:lvl>
    <w:lvl w:ilvl="7" w:tplc="8946B624">
      <w:start w:val="1"/>
      <w:numFmt w:val="bullet"/>
      <w:lvlText w:val="o"/>
      <w:lvlJc w:val="left"/>
      <w:pPr>
        <w:ind w:left="6021" w:hanging="360"/>
      </w:pPr>
      <w:rPr>
        <w:rFonts w:ascii="Courier New" w:hAnsi="Courier New" w:hint="default"/>
      </w:rPr>
    </w:lvl>
    <w:lvl w:ilvl="8" w:tplc="3B12A3B8">
      <w:start w:val="1"/>
      <w:numFmt w:val="bullet"/>
      <w:lvlText w:val=""/>
      <w:lvlJc w:val="left"/>
      <w:pPr>
        <w:ind w:left="6741" w:hanging="360"/>
      </w:pPr>
      <w:rPr>
        <w:rFonts w:ascii="Wingdings" w:hAnsi="Wingdings" w:hint="default"/>
      </w:rPr>
    </w:lvl>
  </w:abstractNum>
  <w:abstractNum w:abstractNumId="25" w15:restartNumberingAfterBreak="0">
    <w:nsid w:val="3BFFC5A7"/>
    <w:multiLevelType w:val="hybridMultilevel"/>
    <w:tmpl w:val="3D460AF4"/>
    <w:lvl w:ilvl="0" w:tplc="AEE633DC">
      <w:start w:val="1"/>
      <w:numFmt w:val="bullet"/>
      <w:lvlText w:val=""/>
      <w:lvlJc w:val="left"/>
      <w:pPr>
        <w:ind w:left="981" w:hanging="360"/>
      </w:pPr>
      <w:rPr>
        <w:rFonts w:ascii="Symbol" w:hAnsi="Symbol" w:hint="default"/>
      </w:rPr>
    </w:lvl>
    <w:lvl w:ilvl="1" w:tplc="D174FAA2">
      <w:start w:val="1"/>
      <w:numFmt w:val="bullet"/>
      <w:lvlText w:val="o"/>
      <w:lvlJc w:val="left"/>
      <w:pPr>
        <w:ind w:left="1701" w:hanging="360"/>
      </w:pPr>
      <w:rPr>
        <w:rFonts w:ascii="Courier New" w:hAnsi="Courier New" w:hint="default"/>
      </w:rPr>
    </w:lvl>
    <w:lvl w:ilvl="2" w:tplc="DAF694B0">
      <w:start w:val="1"/>
      <w:numFmt w:val="bullet"/>
      <w:lvlText w:val=""/>
      <w:lvlJc w:val="left"/>
      <w:pPr>
        <w:ind w:left="2421" w:hanging="360"/>
      </w:pPr>
      <w:rPr>
        <w:rFonts w:ascii="Wingdings" w:hAnsi="Wingdings" w:hint="default"/>
      </w:rPr>
    </w:lvl>
    <w:lvl w:ilvl="3" w:tplc="9508BF36">
      <w:start w:val="1"/>
      <w:numFmt w:val="bullet"/>
      <w:lvlText w:val=""/>
      <w:lvlJc w:val="left"/>
      <w:pPr>
        <w:ind w:left="3141" w:hanging="360"/>
      </w:pPr>
      <w:rPr>
        <w:rFonts w:ascii="Symbol" w:hAnsi="Symbol" w:hint="default"/>
      </w:rPr>
    </w:lvl>
    <w:lvl w:ilvl="4" w:tplc="F7B43FDE">
      <w:start w:val="1"/>
      <w:numFmt w:val="bullet"/>
      <w:lvlText w:val="o"/>
      <w:lvlJc w:val="left"/>
      <w:pPr>
        <w:ind w:left="3861" w:hanging="360"/>
      </w:pPr>
      <w:rPr>
        <w:rFonts w:ascii="Courier New" w:hAnsi="Courier New" w:hint="default"/>
      </w:rPr>
    </w:lvl>
    <w:lvl w:ilvl="5" w:tplc="87DA2E92">
      <w:start w:val="1"/>
      <w:numFmt w:val="bullet"/>
      <w:lvlText w:val=""/>
      <w:lvlJc w:val="left"/>
      <w:pPr>
        <w:ind w:left="4581" w:hanging="360"/>
      </w:pPr>
      <w:rPr>
        <w:rFonts w:ascii="Wingdings" w:hAnsi="Wingdings" w:hint="default"/>
      </w:rPr>
    </w:lvl>
    <w:lvl w:ilvl="6" w:tplc="05641E9A">
      <w:start w:val="1"/>
      <w:numFmt w:val="bullet"/>
      <w:lvlText w:val=""/>
      <w:lvlJc w:val="left"/>
      <w:pPr>
        <w:ind w:left="5301" w:hanging="360"/>
      </w:pPr>
      <w:rPr>
        <w:rFonts w:ascii="Symbol" w:hAnsi="Symbol" w:hint="default"/>
      </w:rPr>
    </w:lvl>
    <w:lvl w:ilvl="7" w:tplc="5CF23022">
      <w:start w:val="1"/>
      <w:numFmt w:val="bullet"/>
      <w:lvlText w:val="o"/>
      <w:lvlJc w:val="left"/>
      <w:pPr>
        <w:ind w:left="6021" w:hanging="360"/>
      </w:pPr>
      <w:rPr>
        <w:rFonts w:ascii="Courier New" w:hAnsi="Courier New" w:hint="default"/>
      </w:rPr>
    </w:lvl>
    <w:lvl w:ilvl="8" w:tplc="D0E211F4">
      <w:start w:val="1"/>
      <w:numFmt w:val="bullet"/>
      <w:lvlText w:val=""/>
      <w:lvlJc w:val="left"/>
      <w:pPr>
        <w:ind w:left="6741" w:hanging="360"/>
      </w:pPr>
      <w:rPr>
        <w:rFonts w:ascii="Wingdings" w:hAnsi="Wingdings" w:hint="default"/>
      </w:rPr>
    </w:lvl>
  </w:abstractNum>
  <w:abstractNum w:abstractNumId="26" w15:restartNumberingAfterBreak="0">
    <w:nsid w:val="3C0FF8A7"/>
    <w:multiLevelType w:val="hybridMultilevel"/>
    <w:tmpl w:val="BEDEFE00"/>
    <w:lvl w:ilvl="0" w:tplc="0246ABDE">
      <w:start w:val="1"/>
      <w:numFmt w:val="bullet"/>
      <w:lvlText w:val=""/>
      <w:lvlJc w:val="left"/>
      <w:pPr>
        <w:ind w:left="720" w:hanging="360"/>
      </w:pPr>
      <w:rPr>
        <w:rFonts w:ascii="Symbol" w:hAnsi="Symbol" w:hint="default"/>
      </w:rPr>
    </w:lvl>
    <w:lvl w:ilvl="1" w:tplc="0A50F116">
      <w:start w:val="1"/>
      <w:numFmt w:val="bullet"/>
      <w:lvlText w:val="o"/>
      <w:lvlJc w:val="left"/>
      <w:pPr>
        <w:ind w:left="1440" w:hanging="360"/>
      </w:pPr>
      <w:rPr>
        <w:rFonts w:ascii="Courier New" w:hAnsi="Courier New" w:hint="default"/>
      </w:rPr>
    </w:lvl>
    <w:lvl w:ilvl="2" w:tplc="833C1152">
      <w:start w:val="1"/>
      <w:numFmt w:val="bullet"/>
      <w:lvlText w:val=""/>
      <w:lvlJc w:val="left"/>
      <w:pPr>
        <w:ind w:left="2160" w:hanging="360"/>
      </w:pPr>
      <w:rPr>
        <w:rFonts w:ascii="Wingdings" w:hAnsi="Wingdings" w:hint="default"/>
      </w:rPr>
    </w:lvl>
    <w:lvl w:ilvl="3" w:tplc="B70E3E36">
      <w:start w:val="1"/>
      <w:numFmt w:val="bullet"/>
      <w:lvlText w:val=""/>
      <w:lvlJc w:val="left"/>
      <w:pPr>
        <w:ind w:left="2880" w:hanging="360"/>
      </w:pPr>
      <w:rPr>
        <w:rFonts w:ascii="Symbol" w:hAnsi="Symbol" w:hint="default"/>
      </w:rPr>
    </w:lvl>
    <w:lvl w:ilvl="4" w:tplc="EF2C001E">
      <w:start w:val="1"/>
      <w:numFmt w:val="bullet"/>
      <w:lvlText w:val="o"/>
      <w:lvlJc w:val="left"/>
      <w:pPr>
        <w:ind w:left="3600" w:hanging="360"/>
      </w:pPr>
      <w:rPr>
        <w:rFonts w:ascii="Courier New" w:hAnsi="Courier New" w:hint="default"/>
      </w:rPr>
    </w:lvl>
    <w:lvl w:ilvl="5" w:tplc="FE10654A">
      <w:start w:val="1"/>
      <w:numFmt w:val="bullet"/>
      <w:lvlText w:val=""/>
      <w:lvlJc w:val="left"/>
      <w:pPr>
        <w:ind w:left="4320" w:hanging="360"/>
      </w:pPr>
      <w:rPr>
        <w:rFonts w:ascii="Wingdings" w:hAnsi="Wingdings" w:hint="default"/>
      </w:rPr>
    </w:lvl>
    <w:lvl w:ilvl="6" w:tplc="1C9E3708">
      <w:start w:val="1"/>
      <w:numFmt w:val="bullet"/>
      <w:lvlText w:val=""/>
      <w:lvlJc w:val="left"/>
      <w:pPr>
        <w:ind w:left="5040" w:hanging="360"/>
      </w:pPr>
      <w:rPr>
        <w:rFonts w:ascii="Symbol" w:hAnsi="Symbol" w:hint="default"/>
      </w:rPr>
    </w:lvl>
    <w:lvl w:ilvl="7" w:tplc="B8144B88">
      <w:start w:val="1"/>
      <w:numFmt w:val="bullet"/>
      <w:lvlText w:val="o"/>
      <w:lvlJc w:val="left"/>
      <w:pPr>
        <w:ind w:left="5760" w:hanging="360"/>
      </w:pPr>
      <w:rPr>
        <w:rFonts w:ascii="Courier New" w:hAnsi="Courier New" w:hint="default"/>
      </w:rPr>
    </w:lvl>
    <w:lvl w:ilvl="8" w:tplc="FF12F1B6">
      <w:start w:val="1"/>
      <w:numFmt w:val="bullet"/>
      <w:lvlText w:val=""/>
      <w:lvlJc w:val="left"/>
      <w:pPr>
        <w:ind w:left="6480" w:hanging="360"/>
      </w:pPr>
      <w:rPr>
        <w:rFonts w:ascii="Wingdings" w:hAnsi="Wingdings" w:hint="default"/>
      </w:rPr>
    </w:lvl>
  </w:abstractNum>
  <w:abstractNum w:abstractNumId="27" w15:restartNumberingAfterBreak="0">
    <w:nsid w:val="3F4C67C0"/>
    <w:multiLevelType w:val="hybridMultilevel"/>
    <w:tmpl w:val="E01AE332"/>
    <w:lvl w:ilvl="0" w:tplc="85F697B0">
      <w:start w:val="1"/>
      <w:numFmt w:val="bullet"/>
      <w:lvlText w:val=""/>
      <w:lvlJc w:val="left"/>
      <w:pPr>
        <w:ind w:left="2070" w:hanging="360"/>
      </w:pPr>
      <w:rPr>
        <w:rFonts w:ascii="Symbol" w:hAnsi="Symbol" w:hint="default"/>
      </w:rPr>
    </w:lvl>
    <w:lvl w:ilvl="1" w:tplc="DB0019CA">
      <w:start w:val="1"/>
      <w:numFmt w:val="bullet"/>
      <w:lvlText w:val="o"/>
      <w:lvlJc w:val="left"/>
      <w:pPr>
        <w:ind w:left="2790" w:hanging="360"/>
      </w:pPr>
      <w:rPr>
        <w:rFonts w:ascii="Courier New" w:hAnsi="Courier New" w:hint="default"/>
      </w:rPr>
    </w:lvl>
    <w:lvl w:ilvl="2" w:tplc="9CA019A8">
      <w:start w:val="1"/>
      <w:numFmt w:val="bullet"/>
      <w:lvlText w:val=""/>
      <w:lvlJc w:val="left"/>
      <w:pPr>
        <w:ind w:left="3510" w:hanging="360"/>
      </w:pPr>
      <w:rPr>
        <w:rFonts w:ascii="Wingdings" w:hAnsi="Wingdings" w:hint="default"/>
      </w:rPr>
    </w:lvl>
    <w:lvl w:ilvl="3" w:tplc="B44A07EE">
      <w:start w:val="1"/>
      <w:numFmt w:val="bullet"/>
      <w:lvlText w:val=""/>
      <w:lvlJc w:val="left"/>
      <w:pPr>
        <w:ind w:left="4230" w:hanging="360"/>
      </w:pPr>
      <w:rPr>
        <w:rFonts w:ascii="Symbol" w:hAnsi="Symbol" w:hint="default"/>
      </w:rPr>
    </w:lvl>
    <w:lvl w:ilvl="4" w:tplc="B7BC4A84">
      <w:start w:val="1"/>
      <w:numFmt w:val="bullet"/>
      <w:lvlText w:val="o"/>
      <w:lvlJc w:val="left"/>
      <w:pPr>
        <w:ind w:left="4950" w:hanging="360"/>
      </w:pPr>
      <w:rPr>
        <w:rFonts w:ascii="Courier New" w:hAnsi="Courier New" w:hint="default"/>
      </w:rPr>
    </w:lvl>
    <w:lvl w:ilvl="5" w:tplc="293A0E8C">
      <w:start w:val="1"/>
      <w:numFmt w:val="bullet"/>
      <w:lvlText w:val=""/>
      <w:lvlJc w:val="left"/>
      <w:pPr>
        <w:ind w:left="5670" w:hanging="360"/>
      </w:pPr>
      <w:rPr>
        <w:rFonts w:ascii="Wingdings" w:hAnsi="Wingdings" w:hint="default"/>
      </w:rPr>
    </w:lvl>
    <w:lvl w:ilvl="6" w:tplc="694ADE1A">
      <w:start w:val="1"/>
      <w:numFmt w:val="bullet"/>
      <w:lvlText w:val=""/>
      <w:lvlJc w:val="left"/>
      <w:pPr>
        <w:ind w:left="6390" w:hanging="360"/>
      </w:pPr>
      <w:rPr>
        <w:rFonts w:ascii="Symbol" w:hAnsi="Symbol" w:hint="default"/>
      </w:rPr>
    </w:lvl>
    <w:lvl w:ilvl="7" w:tplc="07268F84">
      <w:start w:val="1"/>
      <w:numFmt w:val="bullet"/>
      <w:lvlText w:val="o"/>
      <w:lvlJc w:val="left"/>
      <w:pPr>
        <w:ind w:left="7110" w:hanging="360"/>
      </w:pPr>
      <w:rPr>
        <w:rFonts w:ascii="Courier New" w:hAnsi="Courier New" w:hint="default"/>
      </w:rPr>
    </w:lvl>
    <w:lvl w:ilvl="8" w:tplc="1D56F0BA">
      <w:start w:val="1"/>
      <w:numFmt w:val="bullet"/>
      <w:lvlText w:val=""/>
      <w:lvlJc w:val="left"/>
      <w:pPr>
        <w:ind w:left="7830" w:hanging="360"/>
      </w:pPr>
      <w:rPr>
        <w:rFonts w:ascii="Wingdings" w:hAnsi="Wingdings" w:hint="default"/>
      </w:rPr>
    </w:lvl>
  </w:abstractNum>
  <w:abstractNum w:abstractNumId="28" w15:restartNumberingAfterBreak="0">
    <w:nsid w:val="40DA2DE4"/>
    <w:multiLevelType w:val="hybridMultilevel"/>
    <w:tmpl w:val="C6DEEA32"/>
    <w:lvl w:ilvl="0" w:tplc="492A2FEE">
      <w:start w:val="1"/>
      <w:numFmt w:val="bullet"/>
      <w:lvlText w:val=""/>
      <w:lvlJc w:val="left"/>
      <w:pPr>
        <w:ind w:left="1080" w:hanging="360"/>
      </w:pPr>
      <w:rPr>
        <w:rFonts w:ascii="Symbol" w:hAnsi="Symbol" w:hint="default"/>
      </w:rPr>
    </w:lvl>
    <w:lvl w:ilvl="1" w:tplc="2668BC3E">
      <w:start w:val="1"/>
      <w:numFmt w:val="bullet"/>
      <w:lvlText w:val="o"/>
      <w:lvlJc w:val="left"/>
      <w:pPr>
        <w:ind w:left="1800" w:hanging="360"/>
      </w:pPr>
      <w:rPr>
        <w:rFonts w:ascii="Courier New" w:hAnsi="Courier New" w:hint="default"/>
      </w:rPr>
    </w:lvl>
    <w:lvl w:ilvl="2" w:tplc="4E1266CC">
      <w:start w:val="1"/>
      <w:numFmt w:val="bullet"/>
      <w:lvlText w:val=""/>
      <w:lvlJc w:val="left"/>
      <w:pPr>
        <w:ind w:left="2520" w:hanging="360"/>
      </w:pPr>
      <w:rPr>
        <w:rFonts w:ascii="Wingdings" w:hAnsi="Wingdings" w:hint="default"/>
      </w:rPr>
    </w:lvl>
    <w:lvl w:ilvl="3" w:tplc="2826A20C">
      <w:start w:val="1"/>
      <w:numFmt w:val="bullet"/>
      <w:lvlText w:val=""/>
      <w:lvlJc w:val="left"/>
      <w:pPr>
        <w:ind w:left="3240" w:hanging="360"/>
      </w:pPr>
      <w:rPr>
        <w:rFonts w:ascii="Symbol" w:hAnsi="Symbol" w:hint="default"/>
      </w:rPr>
    </w:lvl>
    <w:lvl w:ilvl="4" w:tplc="45A2DF30">
      <w:start w:val="1"/>
      <w:numFmt w:val="bullet"/>
      <w:lvlText w:val="o"/>
      <w:lvlJc w:val="left"/>
      <w:pPr>
        <w:ind w:left="3960" w:hanging="360"/>
      </w:pPr>
      <w:rPr>
        <w:rFonts w:ascii="Courier New" w:hAnsi="Courier New" w:hint="default"/>
      </w:rPr>
    </w:lvl>
    <w:lvl w:ilvl="5" w:tplc="CF243D72">
      <w:start w:val="1"/>
      <w:numFmt w:val="bullet"/>
      <w:lvlText w:val=""/>
      <w:lvlJc w:val="left"/>
      <w:pPr>
        <w:ind w:left="4680" w:hanging="360"/>
      </w:pPr>
      <w:rPr>
        <w:rFonts w:ascii="Wingdings" w:hAnsi="Wingdings" w:hint="default"/>
      </w:rPr>
    </w:lvl>
    <w:lvl w:ilvl="6" w:tplc="C86A3B5E">
      <w:start w:val="1"/>
      <w:numFmt w:val="bullet"/>
      <w:lvlText w:val=""/>
      <w:lvlJc w:val="left"/>
      <w:pPr>
        <w:ind w:left="5400" w:hanging="360"/>
      </w:pPr>
      <w:rPr>
        <w:rFonts w:ascii="Symbol" w:hAnsi="Symbol" w:hint="default"/>
      </w:rPr>
    </w:lvl>
    <w:lvl w:ilvl="7" w:tplc="E2929D9A">
      <w:start w:val="1"/>
      <w:numFmt w:val="bullet"/>
      <w:lvlText w:val="o"/>
      <w:lvlJc w:val="left"/>
      <w:pPr>
        <w:ind w:left="6120" w:hanging="360"/>
      </w:pPr>
      <w:rPr>
        <w:rFonts w:ascii="Courier New" w:hAnsi="Courier New" w:hint="default"/>
      </w:rPr>
    </w:lvl>
    <w:lvl w:ilvl="8" w:tplc="A8786F48">
      <w:start w:val="1"/>
      <w:numFmt w:val="bullet"/>
      <w:lvlText w:val=""/>
      <w:lvlJc w:val="left"/>
      <w:pPr>
        <w:ind w:left="6840" w:hanging="360"/>
      </w:pPr>
      <w:rPr>
        <w:rFonts w:ascii="Wingdings" w:hAnsi="Wingdings" w:hint="default"/>
      </w:rPr>
    </w:lvl>
  </w:abstractNum>
  <w:abstractNum w:abstractNumId="29" w15:restartNumberingAfterBreak="0">
    <w:nsid w:val="42DBE77F"/>
    <w:multiLevelType w:val="hybridMultilevel"/>
    <w:tmpl w:val="508EBA20"/>
    <w:lvl w:ilvl="0" w:tplc="1170316E">
      <w:start w:val="1"/>
      <w:numFmt w:val="bullet"/>
      <w:lvlText w:val=""/>
      <w:lvlJc w:val="left"/>
      <w:pPr>
        <w:ind w:left="979" w:hanging="360"/>
      </w:pPr>
      <w:rPr>
        <w:rFonts w:ascii="Symbol" w:hAnsi="Symbol" w:hint="default"/>
      </w:rPr>
    </w:lvl>
    <w:lvl w:ilvl="1" w:tplc="C1D23A0C">
      <w:start w:val="1"/>
      <w:numFmt w:val="bullet"/>
      <w:lvlText w:val="o"/>
      <w:lvlJc w:val="left"/>
      <w:pPr>
        <w:ind w:left="1699" w:hanging="360"/>
      </w:pPr>
      <w:rPr>
        <w:rFonts w:ascii="Courier New" w:hAnsi="Courier New" w:hint="default"/>
      </w:rPr>
    </w:lvl>
    <w:lvl w:ilvl="2" w:tplc="43EADB4C">
      <w:start w:val="1"/>
      <w:numFmt w:val="bullet"/>
      <w:lvlText w:val=""/>
      <w:lvlJc w:val="left"/>
      <w:pPr>
        <w:ind w:left="2419" w:hanging="360"/>
      </w:pPr>
      <w:rPr>
        <w:rFonts w:ascii="Wingdings" w:hAnsi="Wingdings" w:hint="default"/>
      </w:rPr>
    </w:lvl>
    <w:lvl w:ilvl="3" w:tplc="9552FAF8">
      <w:start w:val="1"/>
      <w:numFmt w:val="bullet"/>
      <w:lvlText w:val=""/>
      <w:lvlJc w:val="left"/>
      <w:pPr>
        <w:ind w:left="3139" w:hanging="360"/>
      </w:pPr>
      <w:rPr>
        <w:rFonts w:ascii="Symbol" w:hAnsi="Symbol" w:hint="default"/>
      </w:rPr>
    </w:lvl>
    <w:lvl w:ilvl="4" w:tplc="9F8654EE">
      <w:start w:val="1"/>
      <w:numFmt w:val="bullet"/>
      <w:lvlText w:val="o"/>
      <w:lvlJc w:val="left"/>
      <w:pPr>
        <w:ind w:left="3859" w:hanging="360"/>
      </w:pPr>
      <w:rPr>
        <w:rFonts w:ascii="Courier New" w:hAnsi="Courier New" w:hint="default"/>
      </w:rPr>
    </w:lvl>
    <w:lvl w:ilvl="5" w:tplc="8F7ABEC0">
      <w:start w:val="1"/>
      <w:numFmt w:val="bullet"/>
      <w:lvlText w:val=""/>
      <w:lvlJc w:val="left"/>
      <w:pPr>
        <w:ind w:left="4579" w:hanging="360"/>
      </w:pPr>
      <w:rPr>
        <w:rFonts w:ascii="Wingdings" w:hAnsi="Wingdings" w:hint="default"/>
      </w:rPr>
    </w:lvl>
    <w:lvl w:ilvl="6" w:tplc="7D0EED16">
      <w:start w:val="1"/>
      <w:numFmt w:val="bullet"/>
      <w:lvlText w:val=""/>
      <w:lvlJc w:val="left"/>
      <w:pPr>
        <w:ind w:left="5299" w:hanging="360"/>
      </w:pPr>
      <w:rPr>
        <w:rFonts w:ascii="Symbol" w:hAnsi="Symbol" w:hint="default"/>
      </w:rPr>
    </w:lvl>
    <w:lvl w:ilvl="7" w:tplc="2926DC78">
      <w:start w:val="1"/>
      <w:numFmt w:val="bullet"/>
      <w:lvlText w:val="o"/>
      <w:lvlJc w:val="left"/>
      <w:pPr>
        <w:ind w:left="6019" w:hanging="360"/>
      </w:pPr>
      <w:rPr>
        <w:rFonts w:ascii="Courier New" w:hAnsi="Courier New" w:hint="default"/>
      </w:rPr>
    </w:lvl>
    <w:lvl w:ilvl="8" w:tplc="99A0F67E">
      <w:start w:val="1"/>
      <w:numFmt w:val="bullet"/>
      <w:lvlText w:val=""/>
      <w:lvlJc w:val="left"/>
      <w:pPr>
        <w:ind w:left="6739" w:hanging="360"/>
      </w:pPr>
      <w:rPr>
        <w:rFonts w:ascii="Wingdings" w:hAnsi="Wingdings" w:hint="default"/>
      </w:rPr>
    </w:lvl>
  </w:abstractNum>
  <w:abstractNum w:abstractNumId="30" w15:restartNumberingAfterBreak="0">
    <w:nsid w:val="43094DBB"/>
    <w:multiLevelType w:val="hybridMultilevel"/>
    <w:tmpl w:val="D9F89FA6"/>
    <w:lvl w:ilvl="0" w:tplc="15E8DBD0">
      <w:start w:val="1"/>
      <w:numFmt w:val="bullet"/>
      <w:lvlText w:val=""/>
      <w:lvlJc w:val="left"/>
      <w:pPr>
        <w:ind w:left="2070" w:hanging="360"/>
      </w:pPr>
      <w:rPr>
        <w:rFonts w:ascii="Symbol" w:hAnsi="Symbol" w:hint="default"/>
      </w:rPr>
    </w:lvl>
    <w:lvl w:ilvl="1" w:tplc="680285E0">
      <w:start w:val="1"/>
      <w:numFmt w:val="bullet"/>
      <w:lvlText w:val="o"/>
      <w:lvlJc w:val="left"/>
      <w:pPr>
        <w:ind w:left="2790" w:hanging="360"/>
      </w:pPr>
      <w:rPr>
        <w:rFonts w:ascii="Courier New" w:hAnsi="Courier New" w:hint="default"/>
      </w:rPr>
    </w:lvl>
    <w:lvl w:ilvl="2" w:tplc="76DC658C">
      <w:start w:val="1"/>
      <w:numFmt w:val="bullet"/>
      <w:lvlText w:val=""/>
      <w:lvlJc w:val="left"/>
      <w:pPr>
        <w:ind w:left="3510" w:hanging="360"/>
      </w:pPr>
      <w:rPr>
        <w:rFonts w:ascii="Wingdings" w:hAnsi="Wingdings" w:hint="default"/>
      </w:rPr>
    </w:lvl>
    <w:lvl w:ilvl="3" w:tplc="3FE6CF82">
      <w:start w:val="1"/>
      <w:numFmt w:val="bullet"/>
      <w:lvlText w:val=""/>
      <w:lvlJc w:val="left"/>
      <w:pPr>
        <w:ind w:left="4230" w:hanging="360"/>
      </w:pPr>
      <w:rPr>
        <w:rFonts w:ascii="Symbol" w:hAnsi="Symbol" w:hint="default"/>
      </w:rPr>
    </w:lvl>
    <w:lvl w:ilvl="4" w:tplc="2DB01B8E">
      <w:start w:val="1"/>
      <w:numFmt w:val="bullet"/>
      <w:lvlText w:val="o"/>
      <w:lvlJc w:val="left"/>
      <w:pPr>
        <w:ind w:left="4950" w:hanging="360"/>
      </w:pPr>
      <w:rPr>
        <w:rFonts w:ascii="Courier New" w:hAnsi="Courier New" w:hint="default"/>
      </w:rPr>
    </w:lvl>
    <w:lvl w:ilvl="5" w:tplc="6AA25C62">
      <w:start w:val="1"/>
      <w:numFmt w:val="bullet"/>
      <w:lvlText w:val=""/>
      <w:lvlJc w:val="left"/>
      <w:pPr>
        <w:ind w:left="5670" w:hanging="360"/>
      </w:pPr>
      <w:rPr>
        <w:rFonts w:ascii="Wingdings" w:hAnsi="Wingdings" w:hint="default"/>
      </w:rPr>
    </w:lvl>
    <w:lvl w:ilvl="6" w:tplc="7016588E">
      <w:start w:val="1"/>
      <w:numFmt w:val="bullet"/>
      <w:lvlText w:val=""/>
      <w:lvlJc w:val="left"/>
      <w:pPr>
        <w:ind w:left="6390" w:hanging="360"/>
      </w:pPr>
      <w:rPr>
        <w:rFonts w:ascii="Symbol" w:hAnsi="Symbol" w:hint="default"/>
      </w:rPr>
    </w:lvl>
    <w:lvl w:ilvl="7" w:tplc="AD7260A0">
      <w:start w:val="1"/>
      <w:numFmt w:val="bullet"/>
      <w:lvlText w:val="o"/>
      <w:lvlJc w:val="left"/>
      <w:pPr>
        <w:ind w:left="7110" w:hanging="360"/>
      </w:pPr>
      <w:rPr>
        <w:rFonts w:ascii="Courier New" w:hAnsi="Courier New" w:hint="default"/>
      </w:rPr>
    </w:lvl>
    <w:lvl w:ilvl="8" w:tplc="59A68A56">
      <w:start w:val="1"/>
      <w:numFmt w:val="bullet"/>
      <w:lvlText w:val=""/>
      <w:lvlJc w:val="left"/>
      <w:pPr>
        <w:ind w:left="7830" w:hanging="360"/>
      </w:pPr>
      <w:rPr>
        <w:rFonts w:ascii="Wingdings" w:hAnsi="Wingdings" w:hint="default"/>
      </w:rPr>
    </w:lvl>
  </w:abstractNum>
  <w:abstractNum w:abstractNumId="31" w15:restartNumberingAfterBreak="0">
    <w:nsid w:val="45A064CA"/>
    <w:multiLevelType w:val="hybridMultilevel"/>
    <w:tmpl w:val="81E82FDA"/>
    <w:lvl w:ilvl="0" w:tplc="0E70564A">
      <w:start w:val="1"/>
      <w:numFmt w:val="bullet"/>
      <w:lvlText w:val=""/>
      <w:lvlJc w:val="left"/>
      <w:pPr>
        <w:ind w:left="1341" w:hanging="360"/>
      </w:pPr>
      <w:rPr>
        <w:rFonts w:ascii="Symbol" w:hAnsi="Symbol" w:hint="default"/>
      </w:rPr>
    </w:lvl>
    <w:lvl w:ilvl="1" w:tplc="B7C8254C">
      <w:start w:val="1"/>
      <w:numFmt w:val="bullet"/>
      <w:lvlText w:val="o"/>
      <w:lvlJc w:val="left"/>
      <w:pPr>
        <w:ind w:left="2061" w:hanging="360"/>
      </w:pPr>
      <w:rPr>
        <w:rFonts w:ascii="Courier New" w:hAnsi="Courier New" w:hint="default"/>
      </w:rPr>
    </w:lvl>
    <w:lvl w:ilvl="2" w:tplc="25B02148">
      <w:start w:val="1"/>
      <w:numFmt w:val="bullet"/>
      <w:lvlText w:val=""/>
      <w:lvlJc w:val="left"/>
      <w:pPr>
        <w:ind w:left="2781" w:hanging="360"/>
      </w:pPr>
      <w:rPr>
        <w:rFonts w:ascii="Wingdings" w:hAnsi="Wingdings" w:hint="default"/>
      </w:rPr>
    </w:lvl>
    <w:lvl w:ilvl="3" w:tplc="132CEEBC">
      <w:start w:val="1"/>
      <w:numFmt w:val="bullet"/>
      <w:lvlText w:val=""/>
      <w:lvlJc w:val="left"/>
      <w:pPr>
        <w:ind w:left="3501" w:hanging="360"/>
      </w:pPr>
      <w:rPr>
        <w:rFonts w:ascii="Symbol" w:hAnsi="Symbol" w:hint="default"/>
      </w:rPr>
    </w:lvl>
    <w:lvl w:ilvl="4" w:tplc="608065B8">
      <w:start w:val="1"/>
      <w:numFmt w:val="bullet"/>
      <w:lvlText w:val="o"/>
      <w:lvlJc w:val="left"/>
      <w:pPr>
        <w:ind w:left="4221" w:hanging="360"/>
      </w:pPr>
      <w:rPr>
        <w:rFonts w:ascii="Courier New" w:hAnsi="Courier New" w:hint="default"/>
      </w:rPr>
    </w:lvl>
    <w:lvl w:ilvl="5" w:tplc="C136B89E">
      <w:start w:val="1"/>
      <w:numFmt w:val="bullet"/>
      <w:lvlText w:val=""/>
      <w:lvlJc w:val="left"/>
      <w:pPr>
        <w:ind w:left="4941" w:hanging="360"/>
      </w:pPr>
      <w:rPr>
        <w:rFonts w:ascii="Wingdings" w:hAnsi="Wingdings" w:hint="default"/>
      </w:rPr>
    </w:lvl>
    <w:lvl w:ilvl="6" w:tplc="2B360F48">
      <w:start w:val="1"/>
      <w:numFmt w:val="bullet"/>
      <w:lvlText w:val=""/>
      <w:lvlJc w:val="left"/>
      <w:pPr>
        <w:ind w:left="5661" w:hanging="360"/>
      </w:pPr>
      <w:rPr>
        <w:rFonts w:ascii="Symbol" w:hAnsi="Symbol" w:hint="default"/>
      </w:rPr>
    </w:lvl>
    <w:lvl w:ilvl="7" w:tplc="A934E06C">
      <w:start w:val="1"/>
      <w:numFmt w:val="bullet"/>
      <w:lvlText w:val="o"/>
      <w:lvlJc w:val="left"/>
      <w:pPr>
        <w:ind w:left="6381" w:hanging="360"/>
      </w:pPr>
      <w:rPr>
        <w:rFonts w:ascii="Courier New" w:hAnsi="Courier New" w:hint="default"/>
      </w:rPr>
    </w:lvl>
    <w:lvl w:ilvl="8" w:tplc="37564C04">
      <w:start w:val="1"/>
      <w:numFmt w:val="bullet"/>
      <w:lvlText w:val=""/>
      <w:lvlJc w:val="left"/>
      <w:pPr>
        <w:ind w:left="7101" w:hanging="360"/>
      </w:pPr>
      <w:rPr>
        <w:rFonts w:ascii="Wingdings" w:hAnsi="Wingdings" w:hint="default"/>
      </w:rPr>
    </w:lvl>
  </w:abstractNum>
  <w:abstractNum w:abstractNumId="32" w15:restartNumberingAfterBreak="0">
    <w:nsid w:val="48B36E60"/>
    <w:multiLevelType w:val="hybridMultilevel"/>
    <w:tmpl w:val="D662F79A"/>
    <w:lvl w:ilvl="0" w:tplc="7EA292B4">
      <w:start w:val="1"/>
      <w:numFmt w:val="bullet"/>
      <w:lvlText w:val=""/>
      <w:lvlJc w:val="left"/>
      <w:pPr>
        <w:ind w:left="725" w:hanging="360"/>
      </w:pPr>
      <w:rPr>
        <w:rFonts w:ascii="Symbol" w:hAnsi="Symbol" w:hint="default"/>
      </w:rPr>
    </w:lvl>
    <w:lvl w:ilvl="1" w:tplc="6BAAB70E">
      <w:start w:val="1"/>
      <w:numFmt w:val="bullet"/>
      <w:lvlText w:val="o"/>
      <w:lvlJc w:val="left"/>
      <w:pPr>
        <w:ind w:left="1445" w:hanging="360"/>
      </w:pPr>
      <w:rPr>
        <w:rFonts w:ascii="Courier New" w:hAnsi="Courier New" w:hint="default"/>
      </w:rPr>
    </w:lvl>
    <w:lvl w:ilvl="2" w:tplc="164483EA">
      <w:start w:val="1"/>
      <w:numFmt w:val="bullet"/>
      <w:lvlText w:val=""/>
      <w:lvlJc w:val="left"/>
      <w:pPr>
        <w:ind w:left="2165" w:hanging="360"/>
      </w:pPr>
      <w:rPr>
        <w:rFonts w:ascii="Wingdings" w:hAnsi="Wingdings" w:hint="default"/>
      </w:rPr>
    </w:lvl>
    <w:lvl w:ilvl="3" w:tplc="07F8FEF8">
      <w:start w:val="1"/>
      <w:numFmt w:val="bullet"/>
      <w:lvlText w:val=""/>
      <w:lvlJc w:val="left"/>
      <w:pPr>
        <w:ind w:left="2885" w:hanging="360"/>
      </w:pPr>
      <w:rPr>
        <w:rFonts w:ascii="Symbol" w:hAnsi="Symbol" w:hint="default"/>
      </w:rPr>
    </w:lvl>
    <w:lvl w:ilvl="4" w:tplc="125E1E00">
      <w:start w:val="1"/>
      <w:numFmt w:val="bullet"/>
      <w:lvlText w:val="o"/>
      <w:lvlJc w:val="left"/>
      <w:pPr>
        <w:ind w:left="3605" w:hanging="360"/>
      </w:pPr>
      <w:rPr>
        <w:rFonts w:ascii="Courier New" w:hAnsi="Courier New" w:hint="default"/>
      </w:rPr>
    </w:lvl>
    <w:lvl w:ilvl="5" w:tplc="55120644">
      <w:start w:val="1"/>
      <w:numFmt w:val="bullet"/>
      <w:lvlText w:val=""/>
      <w:lvlJc w:val="left"/>
      <w:pPr>
        <w:ind w:left="4325" w:hanging="360"/>
      </w:pPr>
      <w:rPr>
        <w:rFonts w:ascii="Wingdings" w:hAnsi="Wingdings" w:hint="default"/>
      </w:rPr>
    </w:lvl>
    <w:lvl w:ilvl="6" w:tplc="DB166244">
      <w:start w:val="1"/>
      <w:numFmt w:val="bullet"/>
      <w:lvlText w:val=""/>
      <w:lvlJc w:val="left"/>
      <w:pPr>
        <w:ind w:left="5045" w:hanging="360"/>
      </w:pPr>
      <w:rPr>
        <w:rFonts w:ascii="Symbol" w:hAnsi="Symbol" w:hint="default"/>
      </w:rPr>
    </w:lvl>
    <w:lvl w:ilvl="7" w:tplc="55CC053A">
      <w:start w:val="1"/>
      <w:numFmt w:val="bullet"/>
      <w:lvlText w:val="o"/>
      <w:lvlJc w:val="left"/>
      <w:pPr>
        <w:ind w:left="5765" w:hanging="360"/>
      </w:pPr>
      <w:rPr>
        <w:rFonts w:ascii="Courier New" w:hAnsi="Courier New" w:hint="default"/>
      </w:rPr>
    </w:lvl>
    <w:lvl w:ilvl="8" w:tplc="C6BC9478">
      <w:start w:val="1"/>
      <w:numFmt w:val="bullet"/>
      <w:lvlText w:val=""/>
      <w:lvlJc w:val="left"/>
      <w:pPr>
        <w:ind w:left="6485" w:hanging="360"/>
      </w:pPr>
      <w:rPr>
        <w:rFonts w:ascii="Wingdings" w:hAnsi="Wingdings" w:hint="default"/>
      </w:rPr>
    </w:lvl>
  </w:abstractNum>
  <w:abstractNum w:abstractNumId="33" w15:restartNumberingAfterBreak="0">
    <w:nsid w:val="4981B1B2"/>
    <w:multiLevelType w:val="hybridMultilevel"/>
    <w:tmpl w:val="18607008"/>
    <w:lvl w:ilvl="0" w:tplc="80A0E5F6">
      <w:start w:val="1"/>
      <w:numFmt w:val="bullet"/>
      <w:lvlText w:val=""/>
      <w:lvlJc w:val="left"/>
      <w:pPr>
        <w:ind w:left="1341" w:hanging="360"/>
      </w:pPr>
      <w:rPr>
        <w:rFonts w:ascii="Symbol" w:hAnsi="Symbol" w:hint="default"/>
      </w:rPr>
    </w:lvl>
    <w:lvl w:ilvl="1" w:tplc="B01C954E">
      <w:start w:val="1"/>
      <w:numFmt w:val="bullet"/>
      <w:lvlText w:val="o"/>
      <w:lvlJc w:val="left"/>
      <w:pPr>
        <w:ind w:left="2061" w:hanging="360"/>
      </w:pPr>
      <w:rPr>
        <w:rFonts w:ascii="Courier New" w:hAnsi="Courier New" w:hint="default"/>
      </w:rPr>
    </w:lvl>
    <w:lvl w:ilvl="2" w:tplc="5BFAF45A">
      <w:start w:val="1"/>
      <w:numFmt w:val="bullet"/>
      <w:lvlText w:val=""/>
      <w:lvlJc w:val="left"/>
      <w:pPr>
        <w:ind w:left="2781" w:hanging="360"/>
      </w:pPr>
      <w:rPr>
        <w:rFonts w:ascii="Wingdings" w:hAnsi="Wingdings" w:hint="default"/>
      </w:rPr>
    </w:lvl>
    <w:lvl w:ilvl="3" w:tplc="C7CC82F4">
      <w:start w:val="1"/>
      <w:numFmt w:val="bullet"/>
      <w:lvlText w:val=""/>
      <w:lvlJc w:val="left"/>
      <w:pPr>
        <w:ind w:left="3501" w:hanging="360"/>
      </w:pPr>
      <w:rPr>
        <w:rFonts w:ascii="Symbol" w:hAnsi="Symbol" w:hint="default"/>
      </w:rPr>
    </w:lvl>
    <w:lvl w:ilvl="4" w:tplc="5B1A5DE0">
      <w:start w:val="1"/>
      <w:numFmt w:val="bullet"/>
      <w:lvlText w:val="o"/>
      <w:lvlJc w:val="left"/>
      <w:pPr>
        <w:ind w:left="4221" w:hanging="360"/>
      </w:pPr>
      <w:rPr>
        <w:rFonts w:ascii="Courier New" w:hAnsi="Courier New" w:hint="default"/>
      </w:rPr>
    </w:lvl>
    <w:lvl w:ilvl="5" w:tplc="EE2A67D2">
      <w:start w:val="1"/>
      <w:numFmt w:val="bullet"/>
      <w:lvlText w:val=""/>
      <w:lvlJc w:val="left"/>
      <w:pPr>
        <w:ind w:left="4941" w:hanging="360"/>
      </w:pPr>
      <w:rPr>
        <w:rFonts w:ascii="Wingdings" w:hAnsi="Wingdings" w:hint="default"/>
      </w:rPr>
    </w:lvl>
    <w:lvl w:ilvl="6" w:tplc="7ED07E46">
      <w:start w:val="1"/>
      <w:numFmt w:val="bullet"/>
      <w:lvlText w:val=""/>
      <w:lvlJc w:val="left"/>
      <w:pPr>
        <w:ind w:left="5661" w:hanging="360"/>
      </w:pPr>
      <w:rPr>
        <w:rFonts w:ascii="Symbol" w:hAnsi="Symbol" w:hint="default"/>
      </w:rPr>
    </w:lvl>
    <w:lvl w:ilvl="7" w:tplc="B662759C">
      <w:start w:val="1"/>
      <w:numFmt w:val="bullet"/>
      <w:lvlText w:val="o"/>
      <w:lvlJc w:val="left"/>
      <w:pPr>
        <w:ind w:left="6381" w:hanging="360"/>
      </w:pPr>
      <w:rPr>
        <w:rFonts w:ascii="Courier New" w:hAnsi="Courier New" w:hint="default"/>
      </w:rPr>
    </w:lvl>
    <w:lvl w:ilvl="8" w:tplc="663EEB84">
      <w:start w:val="1"/>
      <w:numFmt w:val="bullet"/>
      <w:lvlText w:val=""/>
      <w:lvlJc w:val="left"/>
      <w:pPr>
        <w:ind w:left="7101" w:hanging="360"/>
      </w:pPr>
      <w:rPr>
        <w:rFonts w:ascii="Wingdings" w:hAnsi="Wingdings" w:hint="default"/>
      </w:rPr>
    </w:lvl>
  </w:abstractNum>
  <w:abstractNum w:abstractNumId="34" w15:restartNumberingAfterBreak="0">
    <w:nsid w:val="49F6A770"/>
    <w:multiLevelType w:val="hybridMultilevel"/>
    <w:tmpl w:val="D2242FCC"/>
    <w:lvl w:ilvl="0" w:tplc="1654081E">
      <w:start w:val="1"/>
      <w:numFmt w:val="bullet"/>
      <w:lvlText w:val=""/>
      <w:lvlJc w:val="left"/>
      <w:pPr>
        <w:ind w:left="1341" w:hanging="360"/>
      </w:pPr>
      <w:rPr>
        <w:rFonts w:ascii="Symbol" w:hAnsi="Symbol" w:hint="default"/>
      </w:rPr>
    </w:lvl>
    <w:lvl w:ilvl="1" w:tplc="D65C3376">
      <w:start w:val="1"/>
      <w:numFmt w:val="bullet"/>
      <w:lvlText w:val="o"/>
      <w:lvlJc w:val="left"/>
      <w:pPr>
        <w:ind w:left="2061" w:hanging="360"/>
      </w:pPr>
      <w:rPr>
        <w:rFonts w:ascii="Courier New" w:hAnsi="Courier New" w:hint="default"/>
      </w:rPr>
    </w:lvl>
    <w:lvl w:ilvl="2" w:tplc="983E04B8">
      <w:start w:val="1"/>
      <w:numFmt w:val="bullet"/>
      <w:lvlText w:val=""/>
      <w:lvlJc w:val="left"/>
      <w:pPr>
        <w:ind w:left="2781" w:hanging="360"/>
      </w:pPr>
      <w:rPr>
        <w:rFonts w:ascii="Wingdings" w:hAnsi="Wingdings" w:hint="default"/>
      </w:rPr>
    </w:lvl>
    <w:lvl w:ilvl="3" w:tplc="4B2EB7A6">
      <w:start w:val="1"/>
      <w:numFmt w:val="bullet"/>
      <w:lvlText w:val=""/>
      <w:lvlJc w:val="left"/>
      <w:pPr>
        <w:ind w:left="3501" w:hanging="360"/>
      </w:pPr>
      <w:rPr>
        <w:rFonts w:ascii="Symbol" w:hAnsi="Symbol" w:hint="default"/>
      </w:rPr>
    </w:lvl>
    <w:lvl w:ilvl="4" w:tplc="DD3CC52C">
      <w:start w:val="1"/>
      <w:numFmt w:val="bullet"/>
      <w:lvlText w:val="o"/>
      <w:lvlJc w:val="left"/>
      <w:pPr>
        <w:ind w:left="4221" w:hanging="360"/>
      </w:pPr>
      <w:rPr>
        <w:rFonts w:ascii="Courier New" w:hAnsi="Courier New" w:hint="default"/>
      </w:rPr>
    </w:lvl>
    <w:lvl w:ilvl="5" w:tplc="B394CD0A">
      <w:start w:val="1"/>
      <w:numFmt w:val="bullet"/>
      <w:lvlText w:val=""/>
      <w:lvlJc w:val="left"/>
      <w:pPr>
        <w:ind w:left="4941" w:hanging="360"/>
      </w:pPr>
      <w:rPr>
        <w:rFonts w:ascii="Wingdings" w:hAnsi="Wingdings" w:hint="default"/>
      </w:rPr>
    </w:lvl>
    <w:lvl w:ilvl="6" w:tplc="7C9A997A">
      <w:start w:val="1"/>
      <w:numFmt w:val="bullet"/>
      <w:lvlText w:val=""/>
      <w:lvlJc w:val="left"/>
      <w:pPr>
        <w:ind w:left="5661" w:hanging="360"/>
      </w:pPr>
      <w:rPr>
        <w:rFonts w:ascii="Symbol" w:hAnsi="Symbol" w:hint="default"/>
      </w:rPr>
    </w:lvl>
    <w:lvl w:ilvl="7" w:tplc="67DAADF2">
      <w:start w:val="1"/>
      <w:numFmt w:val="bullet"/>
      <w:lvlText w:val="o"/>
      <w:lvlJc w:val="left"/>
      <w:pPr>
        <w:ind w:left="6381" w:hanging="360"/>
      </w:pPr>
      <w:rPr>
        <w:rFonts w:ascii="Courier New" w:hAnsi="Courier New" w:hint="default"/>
      </w:rPr>
    </w:lvl>
    <w:lvl w:ilvl="8" w:tplc="B9687194">
      <w:start w:val="1"/>
      <w:numFmt w:val="bullet"/>
      <w:lvlText w:val=""/>
      <w:lvlJc w:val="left"/>
      <w:pPr>
        <w:ind w:left="7101" w:hanging="360"/>
      </w:pPr>
      <w:rPr>
        <w:rFonts w:ascii="Wingdings" w:hAnsi="Wingdings" w:hint="default"/>
      </w:rPr>
    </w:lvl>
  </w:abstractNum>
  <w:abstractNum w:abstractNumId="35" w15:restartNumberingAfterBreak="0">
    <w:nsid w:val="4C49B738"/>
    <w:multiLevelType w:val="hybridMultilevel"/>
    <w:tmpl w:val="02EED9C0"/>
    <w:lvl w:ilvl="0" w:tplc="2B9EC364">
      <w:start w:val="1"/>
      <w:numFmt w:val="bullet"/>
      <w:lvlText w:val=""/>
      <w:lvlJc w:val="left"/>
      <w:pPr>
        <w:ind w:left="981" w:hanging="360"/>
      </w:pPr>
      <w:rPr>
        <w:rFonts w:ascii="Symbol" w:hAnsi="Symbol" w:hint="default"/>
      </w:rPr>
    </w:lvl>
    <w:lvl w:ilvl="1" w:tplc="497A2DFE">
      <w:start w:val="1"/>
      <w:numFmt w:val="bullet"/>
      <w:lvlText w:val="o"/>
      <w:lvlJc w:val="left"/>
      <w:pPr>
        <w:ind w:left="1701" w:hanging="360"/>
      </w:pPr>
      <w:rPr>
        <w:rFonts w:ascii="Courier New" w:hAnsi="Courier New" w:hint="default"/>
      </w:rPr>
    </w:lvl>
    <w:lvl w:ilvl="2" w:tplc="F1804372">
      <w:start w:val="1"/>
      <w:numFmt w:val="bullet"/>
      <w:lvlText w:val=""/>
      <w:lvlJc w:val="left"/>
      <w:pPr>
        <w:ind w:left="2421" w:hanging="360"/>
      </w:pPr>
      <w:rPr>
        <w:rFonts w:ascii="Wingdings" w:hAnsi="Wingdings" w:hint="default"/>
      </w:rPr>
    </w:lvl>
    <w:lvl w:ilvl="3" w:tplc="EDFEC9E0">
      <w:start w:val="1"/>
      <w:numFmt w:val="bullet"/>
      <w:lvlText w:val=""/>
      <w:lvlJc w:val="left"/>
      <w:pPr>
        <w:ind w:left="3141" w:hanging="360"/>
      </w:pPr>
      <w:rPr>
        <w:rFonts w:ascii="Symbol" w:hAnsi="Symbol" w:hint="default"/>
      </w:rPr>
    </w:lvl>
    <w:lvl w:ilvl="4" w:tplc="0FB4C59E">
      <w:start w:val="1"/>
      <w:numFmt w:val="bullet"/>
      <w:lvlText w:val="o"/>
      <w:lvlJc w:val="left"/>
      <w:pPr>
        <w:ind w:left="3861" w:hanging="360"/>
      </w:pPr>
      <w:rPr>
        <w:rFonts w:ascii="Courier New" w:hAnsi="Courier New" w:hint="default"/>
      </w:rPr>
    </w:lvl>
    <w:lvl w:ilvl="5" w:tplc="F1C4897A">
      <w:start w:val="1"/>
      <w:numFmt w:val="bullet"/>
      <w:lvlText w:val=""/>
      <w:lvlJc w:val="left"/>
      <w:pPr>
        <w:ind w:left="4581" w:hanging="360"/>
      </w:pPr>
      <w:rPr>
        <w:rFonts w:ascii="Wingdings" w:hAnsi="Wingdings" w:hint="default"/>
      </w:rPr>
    </w:lvl>
    <w:lvl w:ilvl="6" w:tplc="B15A4E1A">
      <w:start w:val="1"/>
      <w:numFmt w:val="bullet"/>
      <w:lvlText w:val=""/>
      <w:lvlJc w:val="left"/>
      <w:pPr>
        <w:ind w:left="5301" w:hanging="360"/>
      </w:pPr>
      <w:rPr>
        <w:rFonts w:ascii="Symbol" w:hAnsi="Symbol" w:hint="default"/>
      </w:rPr>
    </w:lvl>
    <w:lvl w:ilvl="7" w:tplc="B4607672">
      <w:start w:val="1"/>
      <w:numFmt w:val="bullet"/>
      <w:lvlText w:val="o"/>
      <w:lvlJc w:val="left"/>
      <w:pPr>
        <w:ind w:left="6021" w:hanging="360"/>
      </w:pPr>
      <w:rPr>
        <w:rFonts w:ascii="Courier New" w:hAnsi="Courier New" w:hint="default"/>
      </w:rPr>
    </w:lvl>
    <w:lvl w:ilvl="8" w:tplc="73A62D92">
      <w:start w:val="1"/>
      <w:numFmt w:val="bullet"/>
      <w:lvlText w:val=""/>
      <w:lvlJc w:val="left"/>
      <w:pPr>
        <w:ind w:left="6741" w:hanging="360"/>
      </w:pPr>
      <w:rPr>
        <w:rFonts w:ascii="Wingdings" w:hAnsi="Wingdings" w:hint="default"/>
      </w:rPr>
    </w:lvl>
  </w:abstractNum>
  <w:abstractNum w:abstractNumId="36" w15:restartNumberingAfterBreak="0">
    <w:nsid w:val="4C868104"/>
    <w:multiLevelType w:val="hybridMultilevel"/>
    <w:tmpl w:val="91D07D1E"/>
    <w:lvl w:ilvl="0" w:tplc="7D7A44E0">
      <w:start w:val="1"/>
      <w:numFmt w:val="bullet"/>
      <w:lvlText w:val=""/>
      <w:lvlJc w:val="left"/>
      <w:pPr>
        <w:ind w:left="1080" w:hanging="360"/>
      </w:pPr>
      <w:rPr>
        <w:rFonts w:ascii="Symbol" w:hAnsi="Symbol" w:hint="default"/>
      </w:rPr>
    </w:lvl>
    <w:lvl w:ilvl="1" w:tplc="D188CD14">
      <w:start w:val="1"/>
      <w:numFmt w:val="bullet"/>
      <w:lvlText w:val="o"/>
      <w:lvlJc w:val="left"/>
      <w:pPr>
        <w:ind w:left="1800" w:hanging="360"/>
      </w:pPr>
      <w:rPr>
        <w:rFonts w:ascii="Courier New" w:hAnsi="Courier New" w:hint="default"/>
      </w:rPr>
    </w:lvl>
    <w:lvl w:ilvl="2" w:tplc="F2C89982">
      <w:start w:val="1"/>
      <w:numFmt w:val="bullet"/>
      <w:lvlText w:val=""/>
      <w:lvlJc w:val="left"/>
      <w:pPr>
        <w:ind w:left="2520" w:hanging="360"/>
      </w:pPr>
      <w:rPr>
        <w:rFonts w:ascii="Wingdings" w:hAnsi="Wingdings" w:hint="default"/>
      </w:rPr>
    </w:lvl>
    <w:lvl w:ilvl="3" w:tplc="7A2693A6">
      <w:start w:val="1"/>
      <w:numFmt w:val="bullet"/>
      <w:lvlText w:val=""/>
      <w:lvlJc w:val="left"/>
      <w:pPr>
        <w:ind w:left="3240" w:hanging="360"/>
      </w:pPr>
      <w:rPr>
        <w:rFonts w:ascii="Symbol" w:hAnsi="Symbol" w:hint="default"/>
      </w:rPr>
    </w:lvl>
    <w:lvl w:ilvl="4" w:tplc="CF44DDEE">
      <w:start w:val="1"/>
      <w:numFmt w:val="bullet"/>
      <w:lvlText w:val="o"/>
      <w:lvlJc w:val="left"/>
      <w:pPr>
        <w:ind w:left="3960" w:hanging="360"/>
      </w:pPr>
      <w:rPr>
        <w:rFonts w:ascii="Courier New" w:hAnsi="Courier New" w:hint="default"/>
      </w:rPr>
    </w:lvl>
    <w:lvl w:ilvl="5" w:tplc="B7968108">
      <w:start w:val="1"/>
      <w:numFmt w:val="bullet"/>
      <w:lvlText w:val=""/>
      <w:lvlJc w:val="left"/>
      <w:pPr>
        <w:ind w:left="4680" w:hanging="360"/>
      </w:pPr>
      <w:rPr>
        <w:rFonts w:ascii="Wingdings" w:hAnsi="Wingdings" w:hint="default"/>
      </w:rPr>
    </w:lvl>
    <w:lvl w:ilvl="6" w:tplc="AB72AB6C">
      <w:start w:val="1"/>
      <w:numFmt w:val="bullet"/>
      <w:lvlText w:val=""/>
      <w:lvlJc w:val="left"/>
      <w:pPr>
        <w:ind w:left="5400" w:hanging="360"/>
      </w:pPr>
      <w:rPr>
        <w:rFonts w:ascii="Symbol" w:hAnsi="Symbol" w:hint="default"/>
      </w:rPr>
    </w:lvl>
    <w:lvl w:ilvl="7" w:tplc="F3EAF096">
      <w:start w:val="1"/>
      <w:numFmt w:val="bullet"/>
      <w:lvlText w:val="o"/>
      <w:lvlJc w:val="left"/>
      <w:pPr>
        <w:ind w:left="6120" w:hanging="360"/>
      </w:pPr>
      <w:rPr>
        <w:rFonts w:ascii="Courier New" w:hAnsi="Courier New" w:hint="default"/>
      </w:rPr>
    </w:lvl>
    <w:lvl w:ilvl="8" w:tplc="358CC10E">
      <w:start w:val="1"/>
      <w:numFmt w:val="bullet"/>
      <w:lvlText w:val=""/>
      <w:lvlJc w:val="left"/>
      <w:pPr>
        <w:ind w:left="6840" w:hanging="360"/>
      </w:pPr>
      <w:rPr>
        <w:rFonts w:ascii="Wingdings" w:hAnsi="Wingdings" w:hint="default"/>
      </w:rPr>
    </w:lvl>
  </w:abstractNum>
  <w:abstractNum w:abstractNumId="37" w15:restartNumberingAfterBreak="0">
    <w:nsid w:val="4E9888AE"/>
    <w:multiLevelType w:val="hybridMultilevel"/>
    <w:tmpl w:val="5C269800"/>
    <w:lvl w:ilvl="0" w:tplc="A65459BC">
      <w:start w:val="1"/>
      <w:numFmt w:val="bullet"/>
      <w:lvlText w:val=""/>
      <w:lvlJc w:val="left"/>
      <w:pPr>
        <w:ind w:left="720" w:hanging="360"/>
      </w:pPr>
      <w:rPr>
        <w:rFonts w:ascii="Symbol" w:hAnsi="Symbol" w:hint="default"/>
      </w:rPr>
    </w:lvl>
    <w:lvl w:ilvl="1" w:tplc="0A3AAA6A">
      <w:start w:val="1"/>
      <w:numFmt w:val="bullet"/>
      <w:lvlText w:val="o"/>
      <w:lvlJc w:val="left"/>
      <w:pPr>
        <w:ind w:left="1440" w:hanging="360"/>
      </w:pPr>
      <w:rPr>
        <w:rFonts w:ascii="Courier New" w:hAnsi="Courier New" w:hint="default"/>
      </w:rPr>
    </w:lvl>
    <w:lvl w:ilvl="2" w:tplc="4CBC32FC">
      <w:start w:val="1"/>
      <w:numFmt w:val="bullet"/>
      <w:lvlText w:val=""/>
      <w:lvlJc w:val="left"/>
      <w:pPr>
        <w:ind w:left="2160" w:hanging="360"/>
      </w:pPr>
      <w:rPr>
        <w:rFonts w:ascii="Wingdings" w:hAnsi="Wingdings" w:hint="default"/>
      </w:rPr>
    </w:lvl>
    <w:lvl w:ilvl="3" w:tplc="475861D0">
      <w:start w:val="1"/>
      <w:numFmt w:val="bullet"/>
      <w:lvlText w:val=""/>
      <w:lvlJc w:val="left"/>
      <w:pPr>
        <w:ind w:left="2880" w:hanging="360"/>
      </w:pPr>
      <w:rPr>
        <w:rFonts w:ascii="Symbol" w:hAnsi="Symbol" w:hint="default"/>
      </w:rPr>
    </w:lvl>
    <w:lvl w:ilvl="4" w:tplc="CA4A1A22">
      <w:start w:val="1"/>
      <w:numFmt w:val="bullet"/>
      <w:lvlText w:val="o"/>
      <w:lvlJc w:val="left"/>
      <w:pPr>
        <w:ind w:left="3600" w:hanging="360"/>
      </w:pPr>
      <w:rPr>
        <w:rFonts w:ascii="Courier New" w:hAnsi="Courier New" w:hint="default"/>
      </w:rPr>
    </w:lvl>
    <w:lvl w:ilvl="5" w:tplc="C9A09F24">
      <w:start w:val="1"/>
      <w:numFmt w:val="bullet"/>
      <w:lvlText w:val=""/>
      <w:lvlJc w:val="left"/>
      <w:pPr>
        <w:ind w:left="4320" w:hanging="360"/>
      </w:pPr>
      <w:rPr>
        <w:rFonts w:ascii="Wingdings" w:hAnsi="Wingdings" w:hint="default"/>
      </w:rPr>
    </w:lvl>
    <w:lvl w:ilvl="6" w:tplc="D4100ABC">
      <w:start w:val="1"/>
      <w:numFmt w:val="bullet"/>
      <w:lvlText w:val=""/>
      <w:lvlJc w:val="left"/>
      <w:pPr>
        <w:ind w:left="5040" w:hanging="360"/>
      </w:pPr>
      <w:rPr>
        <w:rFonts w:ascii="Symbol" w:hAnsi="Symbol" w:hint="default"/>
      </w:rPr>
    </w:lvl>
    <w:lvl w:ilvl="7" w:tplc="544C59AA">
      <w:start w:val="1"/>
      <w:numFmt w:val="bullet"/>
      <w:lvlText w:val="o"/>
      <w:lvlJc w:val="left"/>
      <w:pPr>
        <w:ind w:left="5760" w:hanging="360"/>
      </w:pPr>
      <w:rPr>
        <w:rFonts w:ascii="Courier New" w:hAnsi="Courier New" w:hint="default"/>
      </w:rPr>
    </w:lvl>
    <w:lvl w:ilvl="8" w:tplc="3594C998">
      <w:start w:val="1"/>
      <w:numFmt w:val="bullet"/>
      <w:lvlText w:val=""/>
      <w:lvlJc w:val="left"/>
      <w:pPr>
        <w:ind w:left="6480" w:hanging="360"/>
      </w:pPr>
      <w:rPr>
        <w:rFonts w:ascii="Wingdings" w:hAnsi="Wingdings" w:hint="default"/>
      </w:rPr>
    </w:lvl>
  </w:abstractNum>
  <w:abstractNum w:abstractNumId="38" w15:restartNumberingAfterBreak="0">
    <w:nsid w:val="4F402E87"/>
    <w:multiLevelType w:val="hybridMultilevel"/>
    <w:tmpl w:val="E9AA9BF8"/>
    <w:lvl w:ilvl="0" w:tplc="EF6A7E10">
      <w:start w:val="1"/>
      <w:numFmt w:val="bullet"/>
      <w:lvlText w:val=""/>
      <w:lvlJc w:val="left"/>
      <w:pPr>
        <w:ind w:left="725" w:hanging="360"/>
      </w:pPr>
      <w:rPr>
        <w:rFonts w:ascii="Symbol" w:hAnsi="Symbol" w:hint="default"/>
      </w:rPr>
    </w:lvl>
    <w:lvl w:ilvl="1" w:tplc="A5F08D7A">
      <w:start w:val="1"/>
      <w:numFmt w:val="bullet"/>
      <w:lvlText w:val="o"/>
      <w:lvlJc w:val="left"/>
      <w:pPr>
        <w:ind w:left="1445" w:hanging="360"/>
      </w:pPr>
      <w:rPr>
        <w:rFonts w:ascii="Courier New" w:hAnsi="Courier New" w:hint="default"/>
      </w:rPr>
    </w:lvl>
    <w:lvl w:ilvl="2" w:tplc="FA30A2AE">
      <w:start w:val="1"/>
      <w:numFmt w:val="bullet"/>
      <w:lvlText w:val=""/>
      <w:lvlJc w:val="left"/>
      <w:pPr>
        <w:ind w:left="2165" w:hanging="360"/>
      </w:pPr>
      <w:rPr>
        <w:rFonts w:ascii="Wingdings" w:hAnsi="Wingdings" w:hint="default"/>
      </w:rPr>
    </w:lvl>
    <w:lvl w:ilvl="3" w:tplc="548A89A4">
      <w:start w:val="1"/>
      <w:numFmt w:val="bullet"/>
      <w:lvlText w:val=""/>
      <w:lvlJc w:val="left"/>
      <w:pPr>
        <w:ind w:left="2885" w:hanging="360"/>
      </w:pPr>
      <w:rPr>
        <w:rFonts w:ascii="Symbol" w:hAnsi="Symbol" w:hint="default"/>
      </w:rPr>
    </w:lvl>
    <w:lvl w:ilvl="4" w:tplc="D1064D82">
      <w:start w:val="1"/>
      <w:numFmt w:val="bullet"/>
      <w:lvlText w:val="o"/>
      <w:lvlJc w:val="left"/>
      <w:pPr>
        <w:ind w:left="3605" w:hanging="360"/>
      </w:pPr>
      <w:rPr>
        <w:rFonts w:ascii="Courier New" w:hAnsi="Courier New" w:hint="default"/>
      </w:rPr>
    </w:lvl>
    <w:lvl w:ilvl="5" w:tplc="048825B6">
      <w:start w:val="1"/>
      <w:numFmt w:val="bullet"/>
      <w:lvlText w:val=""/>
      <w:lvlJc w:val="left"/>
      <w:pPr>
        <w:ind w:left="4325" w:hanging="360"/>
      </w:pPr>
      <w:rPr>
        <w:rFonts w:ascii="Wingdings" w:hAnsi="Wingdings" w:hint="default"/>
      </w:rPr>
    </w:lvl>
    <w:lvl w:ilvl="6" w:tplc="217E673C">
      <w:start w:val="1"/>
      <w:numFmt w:val="bullet"/>
      <w:lvlText w:val=""/>
      <w:lvlJc w:val="left"/>
      <w:pPr>
        <w:ind w:left="5045" w:hanging="360"/>
      </w:pPr>
      <w:rPr>
        <w:rFonts w:ascii="Symbol" w:hAnsi="Symbol" w:hint="default"/>
      </w:rPr>
    </w:lvl>
    <w:lvl w:ilvl="7" w:tplc="E8F2356E">
      <w:start w:val="1"/>
      <w:numFmt w:val="bullet"/>
      <w:lvlText w:val="o"/>
      <w:lvlJc w:val="left"/>
      <w:pPr>
        <w:ind w:left="5765" w:hanging="360"/>
      </w:pPr>
      <w:rPr>
        <w:rFonts w:ascii="Courier New" w:hAnsi="Courier New" w:hint="default"/>
      </w:rPr>
    </w:lvl>
    <w:lvl w:ilvl="8" w:tplc="25885CD0">
      <w:start w:val="1"/>
      <w:numFmt w:val="bullet"/>
      <w:lvlText w:val=""/>
      <w:lvlJc w:val="left"/>
      <w:pPr>
        <w:ind w:left="6485" w:hanging="360"/>
      </w:pPr>
      <w:rPr>
        <w:rFonts w:ascii="Wingdings" w:hAnsi="Wingdings" w:hint="default"/>
      </w:rPr>
    </w:lvl>
  </w:abstractNum>
  <w:abstractNum w:abstractNumId="39" w15:restartNumberingAfterBreak="0">
    <w:nsid w:val="50EF501F"/>
    <w:multiLevelType w:val="hybridMultilevel"/>
    <w:tmpl w:val="7B04C87C"/>
    <w:lvl w:ilvl="0" w:tplc="D1622148">
      <w:start w:val="1"/>
      <w:numFmt w:val="bullet"/>
      <w:lvlText w:val=""/>
      <w:lvlJc w:val="left"/>
      <w:pPr>
        <w:ind w:left="1341" w:hanging="360"/>
      </w:pPr>
      <w:rPr>
        <w:rFonts w:ascii="Symbol" w:hAnsi="Symbol" w:hint="default"/>
      </w:rPr>
    </w:lvl>
    <w:lvl w:ilvl="1" w:tplc="2E54C1C0">
      <w:start w:val="1"/>
      <w:numFmt w:val="bullet"/>
      <w:lvlText w:val="o"/>
      <w:lvlJc w:val="left"/>
      <w:pPr>
        <w:ind w:left="2061" w:hanging="360"/>
      </w:pPr>
      <w:rPr>
        <w:rFonts w:ascii="Courier New" w:hAnsi="Courier New" w:hint="default"/>
      </w:rPr>
    </w:lvl>
    <w:lvl w:ilvl="2" w:tplc="9C7E113C">
      <w:start w:val="1"/>
      <w:numFmt w:val="bullet"/>
      <w:lvlText w:val=""/>
      <w:lvlJc w:val="left"/>
      <w:pPr>
        <w:ind w:left="2781" w:hanging="360"/>
      </w:pPr>
      <w:rPr>
        <w:rFonts w:ascii="Wingdings" w:hAnsi="Wingdings" w:hint="default"/>
      </w:rPr>
    </w:lvl>
    <w:lvl w:ilvl="3" w:tplc="68B084EE">
      <w:start w:val="1"/>
      <w:numFmt w:val="bullet"/>
      <w:lvlText w:val=""/>
      <w:lvlJc w:val="left"/>
      <w:pPr>
        <w:ind w:left="3501" w:hanging="360"/>
      </w:pPr>
      <w:rPr>
        <w:rFonts w:ascii="Symbol" w:hAnsi="Symbol" w:hint="default"/>
      </w:rPr>
    </w:lvl>
    <w:lvl w:ilvl="4" w:tplc="1B3067F8">
      <w:start w:val="1"/>
      <w:numFmt w:val="bullet"/>
      <w:lvlText w:val="o"/>
      <w:lvlJc w:val="left"/>
      <w:pPr>
        <w:ind w:left="4221" w:hanging="360"/>
      </w:pPr>
      <w:rPr>
        <w:rFonts w:ascii="Courier New" w:hAnsi="Courier New" w:hint="default"/>
      </w:rPr>
    </w:lvl>
    <w:lvl w:ilvl="5" w:tplc="2B56DB12">
      <w:start w:val="1"/>
      <w:numFmt w:val="bullet"/>
      <w:lvlText w:val=""/>
      <w:lvlJc w:val="left"/>
      <w:pPr>
        <w:ind w:left="4941" w:hanging="360"/>
      </w:pPr>
      <w:rPr>
        <w:rFonts w:ascii="Wingdings" w:hAnsi="Wingdings" w:hint="default"/>
      </w:rPr>
    </w:lvl>
    <w:lvl w:ilvl="6" w:tplc="D63EB656">
      <w:start w:val="1"/>
      <w:numFmt w:val="bullet"/>
      <w:lvlText w:val=""/>
      <w:lvlJc w:val="left"/>
      <w:pPr>
        <w:ind w:left="5661" w:hanging="360"/>
      </w:pPr>
      <w:rPr>
        <w:rFonts w:ascii="Symbol" w:hAnsi="Symbol" w:hint="default"/>
      </w:rPr>
    </w:lvl>
    <w:lvl w:ilvl="7" w:tplc="8B2EEA6E">
      <w:start w:val="1"/>
      <w:numFmt w:val="bullet"/>
      <w:lvlText w:val="o"/>
      <w:lvlJc w:val="left"/>
      <w:pPr>
        <w:ind w:left="6381" w:hanging="360"/>
      </w:pPr>
      <w:rPr>
        <w:rFonts w:ascii="Courier New" w:hAnsi="Courier New" w:hint="default"/>
      </w:rPr>
    </w:lvl>
    <w:lvl w:ilvl="8" w:tplc="1EF86F68">
      <w:start w:val="1"/>
      <w:numFmt w:val="bullet"/>
      <w:lvlText w:val=""/>
      <w:lvlJc w:val="left"/>
      <w:pPr>
        <w:ind w:left="7101" w:hanging="360"/>
      </w:pPr>
      <w:rPr>
        <w:rFonts w:ascii="Wingdings" w:hAnsi="Wingdings" w:hint="default"/>
      </w:rPr>
    </w:lvl>
  </w:abstractNum>
  <w:abstractNum w:abstractNumId="40" w15:restartNumberingAfterBreak="0">
    <w:nsid w:val="51C67049"/>
    <w:multiLevelType w:val="hybridMultilevel"/>
    <w:tmpl w:val="E286CDEE"/>
    <w:lvl w:ilvl="0" w:tplc="B3E4ADC0">
      <w:start w:val="1"/>
      <w:numFmt w:val="bullet"/>
      <w:lvlText w:val=""/>
      <w:lvlJc w:val="left"/>
      <w:pPr>
        <w:ind w:left="2070" w:hanging="360"/>
      </w:pPr>
      <w:rPr>
        <w:rFonts w:ascii="Symbol" w:hAnsi="Symbol" w:hint="default"/>
      </w:rPr>
    </w:lvl>
    <w:lvl w:ilvl="1" w:tplc="280848F6">
      <w:start w:val="1"/>
      <w:numFmt w:val="bullet"/>
      <w:lvlText w:val="o"/>
      <w:lvlJc w:val="left"/>
      <w:pPr>
        <w:ind w:left="2790" w:hanging="360"/>
      </w:pPr>
      <w:rPr>
        <w:rFonts w:ascii="Courier New" w:hAnsi="Courier New" w:hint="default"/>
      </w:rPr>
    </w:lvl>
    <w:lvl w:ilvl="2" w:tplc="721AAC2C">
      <w:start w:val="1"/>
      <w:numFmt w:val="bullet"/>
      <w:lvlText w:val=""/>
      <w:lvlJc w:val="left"/>
      <w:pPr>
        <w:ind w:left="3510" w:hanging="360"/>
      </w:pPr>
      <w:rPr>
        <w:rFonts w:ascii="Wingdings" w:hAnsi="Wingdings" w:hint="default"/>
      </w:rPr>
    </w:lvl>
    <w:lvl w:ilvl="3" w:tplc="B2502F6E">
      <w:start w:val="1"/>
      <w:numFmt w:val="bullet"/>
      <w:lvlText w:val=""/>
      <w:lvlJc w:val="left"/>
      <w:pPr>
        <w:ind w:left="4230" w:hanging="360"/>
      </w:pPr>
      <w:rPr>
        <w:rFonts w:ascii="Symbol" w:hAnsi="Symbol" w:hint="default"/>
      </w:rPr>
    </w:lvl>
    <w:lvl w:ilvl="4" w:tplc="EC14818C">
      <w:start w:val="1"/>
      <w:numFmt w:val="bullet"/>
      <w:lvlText w:val="o"/>
      <w:lvlJc w:val="left"/>
      <w:pPr>
        <w:ind w:left="4950" w:hanging="360"/>
      </w:pPr>
      <w:rPr>
        <w:rFonts w:ascii="Courier New" w:hAnsi="Courier New" w:hint="default"/>
      </w:rPr>
    </w:lvl>
    <w:lvl w:ilvl="5" w:tplc="4768CCC6">
      <w:start w:val="1"/>
      <w:numFmt w:val="bullet"/>
      <w:lvlText w:val=""/>
      <w:lvlJc w:val="left"/>
      <w:pPr>
        <w:ind w:left="5670" w:hanging="360"/>
      </w:pPr>
      <w:rPr>
        <w:rFonts w:ascii="Wingdings" w:hAnsi="Wingdings" w:hint="default"/>
      </w:rPr>
    </w:lvl>
    <w:lvl w:ilvl="6" w:tplc="7D244E08">
      <w:start w:val="1"/>
      <w:numFmt w:val="bullet"/>
      <w:lvlText w:val=""/>
      <w:lvlJc w:val="left"/>
      <w:pPr>
        <w:ind w:left="6390" w:hanging="360"/>
      </w:pPr>
      <w:rPr>
        <w:rFonts w:ascii="Symbol" w:hAnsi="Symbol" w:hint="default"/>
      </w:rPr>
    </w:lvl>
    <w:lvl w:ilvl="7" w:tplc="1F7E7FFA">
      <w:start w:val="1"/>
      <w:numFmt w:val="bullet"/>
      <w:lvlText w:val="o"/>
      <w:lvlJc w:val="left"/>
      <w:pPr>
        <w:ind w:left="7110" w:hanging="360"/>
      </w:pPr>
      <w:rPr>
        <w:rFonts w:ascii="Courier New" w:hAnsi="Courier New" w:hint="default"/>
      </w:rPr>
    </w:lvl>
    <w:lvl w:ilvl="8" w:tplc="08642AFC">
      <w:start w:val="1"/>
      <w:numFmt w:val="bullet"/>
      <w:lvlText w:val=""/>
      <w:lvlJc w:val="left"/>
      <w:pPr>
        <w:ind w:left="7830" w:hanging="360"/>
      </w:pPr>
      <w:rPr>
        <w:rFonts w:ascii="Wingdings" w:hAnsi="Wingdings" w:hint="default"/>
      </w:rPr>
    </w:lvl>
  </w:abstractNum>
  <w:abstractNum w:abstractNumId="41" w15:restartNumberingAfterBreak="0">
    <w:nsid w:val="52E21D8E"/>
    <w:multiLevelType w:val="hybridMultilevel"/>
    <w:tmpl w:val="8C7A98B8"/>
    <w:lvl w:ilvl="0" w:tplc="76CE2C76">
      <w:start w:val="1"/>
      <w:numFmt w:val="bullet"/>
      <w:lvlText w:val=""/>
      <w:lvlJc w:val="left"/>
      <w:pPr>
        <w:ind w:left="725" w:hanging="360"/>
      </w:pPr>
      <w:rPr>
        <w:rFonts w:ascii="Symbol" w:hAnsi="Symbol" w:hint="default"/>
      </w:rPr>
    </w:lvl>
    <w:lvl w:ilvl="1" w:tplc="2A1CFDCE">
      <w:start w:val="1"/>
      <w:numFmt w:val="bullet"/>
      <w:lvlText w:val="o"/>
      <w:lvlJc w:val="left"/>
      <w:pPr>
        <w:ind w:left="1445" w:hanging="360"/>
      </w:pPr>
      <w:rPr>
        <w:rFonts w:ascii="Courier New" w:hAnsi="Courier New" w:hint="default"/>
      </w:rPr>
    </w:lvl>
    <w:lvl w:ilvl="2" w:tplc="818C4288">
      <w:start w:val="1"/>
      <w:numFmt w:val="bullet"/>
      <w:lvlText w:val=""/>
      <w:lvlJc w:val="left"/>
      <w:pPr>
        <w:ind w:left="2165" w:hanging="360"/>
      </w:pPr>
      <w:rPr>
        <w:rFonts w:ascii="Wingdings" w:hAnsi="Wingdings" w:hint="default"/>
      </w:rPr>
    </w:lvl>
    <w:lvl w:ilvl="3" w:tplc="CFE87912">
      <w:start w:val="1"/>
      <w:numFmt w:val="bullet"/>
      <w:lvlText w:val=""/>
      <w:lvlJc w:val="left"/>
      <w:pPr>
        <w:ind w:left="2885" w:hanging="360"/>
      </w:pPr>
      <w:rPr>
        <w:rFonts w:ascii="Symbol" w:hAnsi="Symbol" w:hint="default"/>
      </w:rPr>
    </w:lvl>
    <w:lvl w:ilvl="4" w:tplc="2B2C7A98">
      <w:start w:val="1"/>
      <w:numFmt w:val="bullet"/>
      <w:lvlText w:val="o"/>
      <w:lvlJc w:val="left"/>
      <w:pPr>
        <w:ind w:left="3605" w:hanging="360"/>
      </w:pPr>
      <w:rPr>
        <w:rFonts w:ascii="Courier New" w:hAnsi="Courier New" w:hint="default"/>
      </w:rPr>
    </w:lvl>
    <w:lvl w:ilvl="5" w:tplc="94DA093E">
      <w:start w:val="1"/>
      <w:numFmt w:val="bullet"/>
      <w:lvlText w:val=""/>
      <w:lvlJc w:val="left"/>
      <w:pPr>
        <w:ind w:left="4325" w:hanging="360"/>
      </w:pPr>
      <w:rPr>
        <w:rFonts w:ascii="Wingdings" w:hAnsi="Wingdings" w:hint="default"/>
      </w:rPr>
    </w:lvl>
    <w:lvl w:ilvl="6" w:tplc="CFB01418">
      <w:start w:val="1"/>
      <w:numFmt w:val="bullet"/>
      <w:lvlText w:val=""/>
      <w:lvlJc w:val="left"/>
      <w:pPr>
        <w:ind w:left="5045" w:hanging="360"/>
      </w:pPr>
      <w:rPr>
        <w:rFonts w:ascii="Symbol" w:hAnsi="Symbol" w:hint="default"/>
      </w:rPr>
    </w:lvl>
    <w:lvl w:ilvl="7" w:tplc="49DCEB9C">
      <w:start w:val="1"/>
      <w:numFmt w:val="bullet"/>
      <w:lvlText w:val="o"/>
      <w:lvlJc w:val="left"/>
      <w:pPr>
        <w:ind w:left="5765" w:hanging="360"/>
      </w:pPr>
      <w:rPr>
        <w:rFonts w:ascii="Courier New" w:hAnsi="Courier New" w:hint="default"/>
      </w:rPr>
    </w:lvl>
    <w:lvl w:ilvl="8" w:tplc="5BA40D66">
      <w:start w:val="1"/>
      <w:numFmt w:val="bullet"/>
      <w:lvlText w:val=""/>
      <w:lvlJc w:val="left"/>
      <w:pPr>
        <w:ind w:left="6485" w:hanging="360"/>
      </w:pPr>
      <w:rPr>
        <w:rFonts w:ascii="Wingdings" w:hAnsi="Wingdings" w:hint="default"/>
      </w:rPr>
    </w:lvl>
  </w:abstractNum>
  <w:abstractNum w:abstractNumId="42" w15:restartNumberingAfterBreak="0">
    <w:nsid w:val="560959DF"/>
    <w:multiLevelType w:val="hybridMultilevel"/>
    <w:tmpl w:val="36E8D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1931E9"/>
    <w:multiLevelType w:val="multilevel"/>
    <w:tmpl w:val="FED2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744FCF8"/>
    <w:multiLevelType w:val="hybridMultilevel"/>
    <w:tmpl w:val="BD089184"/>
    <w:lvl w:ilvl="0" w:tplc="D990FD28">
      <w:start w:val="1"/>
      <w:numFmt w:val="bullet"/>
      <w:lvlText w:val=""/>
      <w:lvlJc w:val="left"/>
      <w:pPr>
        <w:ind w:left="1080" w:hanging="360"/>
      </w:pPr>
      <w:rPr>
        <w:rFonts w:ascii="Symbol" w:hAnsi="Symbol" w:hint="default"/>
      </w:rPr>
    </w:lvl>
    <w:lvl w:ilvl="1" w:tplc="8954F8F8">
      <w:start w:val="1"/>
      <w:numFmt w:val="bullet"/>
      <w:lvlText w:val="o"/>
      <w:lvlJc w:val="left"/>
      <w:pPr>
        <w:ind w:left="1800" w:hanging="360"/>
      </w:pPr>
      <w:rPr>
        <w:rFonts w:ascii="Courier New" w:hAnsi="Courier New" w:hint="default"/>
      </w:rPr>
    </w:lvl>
    <w:lvl w:ilvl="2" w:tplc="0D3CF21E">
      <w:start w:val="1"/>
      <w:numFmt w:val="bullet"/>
      <w:lvlText w:val=""/>
      <w:lvlJc w:val="left"/>
      <w:pPr>
        <w:ind w:left="2520" w:hanging="360"/>
      </w:pPr>
      <w:rPr>
        <w:rFonts w:ascii="Wingdings" w:hAnsi="Wingdings" w:hint="default"/>
      </w:rPr>
    </w:lvl>
    <w:lvl w:ilvl="3" w:tplc="035EA788">
      <w:start w:val="1"/>
      <w:numFmt w:val="bullet"/>
      <w:lvlText w:val=""/>
      <w:lvlJc w:val="left"/>
      <w:pPr>
        <w:ind w:left="3240" w:hanging="360"/>
      </w:pPr>
      <w:rPr>
        <w:rFonts w:ascii="Symbol" w:hAnsi="Symbol" w:hint="default"/>
      </w:rPr>
    </w:lvl>
    <w:lvl w:ilvl="4" w:tplc="A9581F7E">
      <w:start w:val="1"/>
      <w:numFmt w:val="bullet"/>
      <w:lvlText w:val="o"/>
      <w:lvlJc w:val="left"/>
      <w:pPr>
        <w:ind w:left="3960" w:hanging="360"/>
      </w:pPr>
      <w:rPr>
        <w:rFonts w:ascii="Courier New" w:hAnsi="Courier New" w:hint="default"/>
      </w:rPr>
    </w:lvl>
    <w:lvl w:ilvl="5" w:tplc="668EBB38">
      <w:start w:val="1"/>
      <w:numFmt w:val="bullet"/>
      <w:lvlText w:val=""/>
      <w:lvlJc w:val="left"/>
      <w:pPr>
        <w:ind w:left="4680" w:hanging="360"/>
      </w:pPr>
      <w:rPr>
        <w:rFonts w:ascii="Wingdings" w:hAnsi="Wingdings" w:hint="default"/>
      </w:rPr>
    </w:lvl>
    <w:lvl w:ilvl="6" w:tplc="0A5E31EC">
      <w:start w:val="1"/>
      <w:numFmt w:val="bullet"/>
      <w:lvlText w:val=""/>
      <w:lvlJc w:val="left"/>
      <w:pPr>
        <w:ind w:left="5400" w:hanging="360"/>
      </w:pPr>
      <w:rPr>
        <w:rFonts w:ascii="Symbol" w:hAnsi="Symbol" w:hint="default"/>
      </w:rPr>
    </w:lvl>
    <w:lvl w:ilvl="7" w:tplc="AAECB5B6">
      <w:start w:val="1"/>
      <w:numFmt w:val="bullet"/>
      <w:lvlText w:val="o"/>
      <w:lvlJc w:val="left"/>
      <w:pPr>
        <w:ind w:left="6120" w:hanging="360"/>
      </w:pPr>
      <w:rPr>
        <w:rFonts w:ascii="Courier New" w:hAnsi="Courier New" w:hint="default"/>
      </w:rPr>
    </w:lvl>
    <w:lvl w:ilvl="8" w:tplc="7DD866A2">
      <w:start w:val="1"/>
      <w:numFmt w:val="bullet"/>
      <w:lvlText w:val=""/>
      <w:lvlJc w:val="left"/>
      <w:pPr>
        <w:ind w:left="6840" w:hanging="360"/>
      </w:pPr>
      <w:rPr>
        <w:rFonts w:ascii="Wingdings" w:hAnsi="Wingdings" w:hint="default"/>
      </w:rPr>
    </w:lvl>
  </w:abstractNum>
  <w:abstractNum w:abstractNumId="45" w15:restartNumberingAfterBreak="0">
    <w:nsid w:val="5751DABF"/>
    <w:multiLevelType w:val="hybridMultilevel"/>
    <w:tmpl w:val="BC14D4AC"/>
    <w:lvl w:ilvl="0" w:tplc="5F8858F2">
      <w:start w:val="1"/>
      <w:numFmt w:val="bullet"/>
      <w:lvlText w:val=""/>
      <w:lvlJc w:val="left"/>
      <w:pPr>
        <w:ind w:left="1344" w:hanging="360"/>
      </w:pPr>
      <w:rPr>
        <w:rFonts w:ascii="Symbol" w:hAnsi="Symbol" w:hint="default"/>
      </w:rPr>
    </w:lvl>
    <w:lvl w:ilvl="1" w:tplc="B9E88CAA">
      <w:start w:val="1"/>
      <w:numFmt w:val="bullet"/>
      <w:lvlText w:val="o"/>
      <w:lvlJc w:val="left"/>
      <w:pPr>
        <w:ind w:left="2064" w:hanging="360"/>
      </w:pPr>
      <w:rPr>
        <w:rFonts w:ascii="Courier New" w:hAnsi="Courier New" w:hint="default"/>
      </w:rPr>
    </w:lvl>
    <w:lvl w:ilvl="2" w:tplc="F7AC4B86">
      <w:start w:val="1"/>
      <w:numFmt w:val="bullet"/>
      <w:lvlText w:val=""/>
      <w:lvlJc w:val="left"/>
      <w:pPr>
        <w:ind w:left="2784" w:hanging="360"/>
      </w:pPr>
      <w:rPr>
        <w:rFonts w:ascii="Wingdings" w:hAnsi="Wingdings" w:hint="default"/>
      </w:rPr>
    </w:lvl>
    <w:lvl w:ilvl="3" w:tplc="C71C32B0">
      <w:start w:val="1"/>
      <w:numFmt w:val="bullet"/>
      <w:lvlText w:val=""/>
      <w:lvlJc w:val="left"/>
      <w:pPr>
        <w:ind w:left="3504" w:hanging="360"/>
      </w:pPr>
      <w:rPr>
        <w:rFonts w:ascii="Symbol" w:hAnsi="Symbol" w:hint="default"/>
      </w:rPr>
    </w:lvl>
    <w:lvl w:ilvl="4" w:tplc="F474C668">
      <w:start w:val="1"/>
      <w:numFmt w:val="bullet"/>
      <w:lvlText w:val="o"/>
      <w:lvlJc w:val="left"/>
      <w:pPr>
        <w:ind w:left="4224" w:hanging="360"/>
      </w:pPr>
      <w:rPr>
        <w:rFonts w:ascii="Courier New" w:hAnsi="Courier New" w:hint="default"/>
      </w:rPr>
    </w:lvl>
    <w:lvl w:ilvl="5" w:tplc="30F489C0">
      <w:start w:val="1"/>
      <w:numFmt w:val="bullet"/>
      <w:lvlText w:val=""/>
      <w:lvlJc w:val="left"/>
      <w:pPr>
        <w:ind w:left="4944" w:hanging="360"/>
      </w:pPr>
      <w:rPr>
        <w:rFonts w:ascii="Wingdings" w:hAnsi="Wingdings" w:hint="default"/>
      </w:rPr>
    </w:lvl>
    <w:lvl w:ilvl="6" w:tplc="287C8954">
      <w:start w:val="1"/>
      <w:numFmt w:val="bullet"/>
      <w:lvlText w:val=""/>
      <w:lvlJc w:val="left"/>
      <w:pPr>
        <w:ind w:left="5664" w:hanging="360"/>
      </w:pPr>
      <w:rPr>
        <w:rFonts w:ascii="Symbol" w:hAnsi="Symbol" w:hint="default"/>
      </w:rPr>
    </w:lvl>
    <w:lvl w:ilvl="7" w:tplc="F6943044">
      <w:start w:val="1"/>
      <w:numFmt w:val="bullet"/>
      <w:lvlText w:val="o"/>
      <w:lvlJc w:val="left"/>
      <w:pPr>
        <w:ind w:left="6384" w:hanging="360"/>
      </w:pPr>
      <w:rPr>
        <w:rFonts w:ascii="Courier New" w:hAnsi="Courier New" w:hint="default"/>
      </w:rPr>
    </w:lvl>
    <w:lvl w:ilvl="8" w:tplc="2A927140">
      <w:start w:val="1"/>
      <w:numFmt w:val="bullet"/>
      <w:lvlText w:val=""/>
      <w:lvlJc w:val="left"/>
      <w:pPr>
        <w:ind w:left="7104" w:hanging="360"/>
      </w:pPr>
      <w:rPr>
        <w:rFonts w:ascii="Wingdings" w:hAnsi="Wingdings" w:hint="default"/>
      </w:rPr>
    </w:lvl>
  </w:abstractNum>
  <w:abstractNum w:abstractNumId="46" w15:restartNumberingAfterBreak="0">
    <w:nsid w:val="57C3FD3A"/>
    <w:multiLevelType w:val="hybridMultilevel"/>
    <w:tmpl w:val="2D881D82"/>
    <w:lvl w:ilvl="0" w:tplc="5DAE78B0">
      <w:start w:val="1"/>
      <w:numFmt w:val="bullet"/>
      <w:lvlText w:val=""/>
      <w:lvlJc w:val="left"/>
      <w:pPr>
        <w:ind w:left="1344" w:hanging="360"/>
      </w:pPr>
      <w:rPr>
        <w:rFonts w:ascii="Symbol" w:hAnsi="Symbol" w:hint="default"/>
      </w:rPr>
    </w:lvl>
    <w:lvl w:ilvl="1" w:tplc="7F0C8CDC">
      <w:start w:val="1"/>
      <w:numFmt w:val="bullet"/>
      <w:lvlText w:val="o"/>
      <w:lvlJc w:val="left"/>
      <w:pPr>
        <w:ind w:left="2064" w:hanging="360"/>
      </w:pPr>
      <w:rPr>
        <w:rFonts w:ascii="Courier New" w:hAnsi="Courier New" w:hint="default"/>
      </w:rPr>
    </w:lvl>
    <w:lvl w:ilvl="2" w:tplc="5BD454E2">
      <w:start w:val="1"/>
      <w:numFmt w:val="bullet"/>
      <w:lvlText w:val=""/>
      <w:lvlJc w:val="left"/>
      <w:pPr>
        <w:ind w:left="2784" w:hanging="360"/>
      </w:pPr>
      <w:rPr>
        <w:rFonts w:ascii="Wingdings" w:hAnsi="Wingdings" w:hint="default"/>
      </w:rPr>
    </w:lvl>
    <w:lvl w:ilvl="3" w:tplc="B7920F56">
      <w:start w:val="1"/>
      <w:numFmt w:val="bullet"/>
      <w:lvlText w:val=""/>
      <w:lvlJc w:val="left"/>
      <w:pPr>
        <w:ind w:left="3504" w:hanging="360"/>
      </w:pPr>
      <w:rPr>
        <w:rFonts w:ascii="Symbol" w:hAnsi="Symbol" w:hint="default"/>
      </w:rPr>
    </w:lvl>
    <w:lvl w:ilvl="4" w:tplc="DCEA7DF0">
      <w:start w:val="1"/>
      <w:numFmt w:val="bullet"/>
      <w:lvlText w:val="o"/>
      <w:lvlJc w:val="left"/>
      <w:pPr>
        <w:ind w:left="4224" w:hanging="360"/>
      </w:pPr>
      <w:rPr>
        <w:rFonts w:ascii="Courier New" w:hAnsi="Courier New" w:hint="default"/>
      </w:rPr>
    </w:lvl>
    <w:lvl w:ilvl="5" w:tplc="C5747394">
      <w:start w:val="1"/>
      <w:numFmt w:val="bullet"/>
      <w:lvlText w:val=""/>
      <w:lvlJc w:val="left"/>
      <w:pPr>
        <w:ind w:left="4944" w:hanging="360"/>
      </w:pPr>
      <w:rPr>
        <w:rFonts w:ascii="Wingdings" w:hAnsi="Wingdings" w:hint="default"/>
      </w:rPr>
    </w:lvl>
    <w:lvl w:ilvl="6" w:tplc="596CFB2A">
      <w:start w:val="1"/>
      <w:numFmt w:val="bullet"/>
      <w:lvlText w:val=""/>
      <w:lvlJc w:val="left"/>
      <w:pPr>
        <w:ind w:left="5664" w:hanging="360"/>
      </w:pPr>
      <w:rPr>
        <w:rFonts w:ascii="Symbol" w:hAnsi="Symbol" w:hint="default"/>
      </w:rPr>
    </w:lvl>
    <w:lvl w:ilvl="7" w:tplc="0C4CFE2E">
      <w:start w:val="1"/>
      <w:numFmt w:val="bullet"/>
      <w:lvlText w:val="o"/>
      <w:lvlJc w:val="left"/>
      <w:pPr>
        <w:ind w:left="6384" w:hanging="360"/>
      </w:pPr>
      <w:rPr>
        <w:rFonts w:ascii="Courier New" w:hAnsi="Courier New" w:hint="default"/>
      </w:rPr>
    </w:lvl>
    <w:lvl w:ilvl="8" w:tplc="F34EBA78">
      <w:start w:val="1"/>
      <w:numFmt w:val="bullet"/>
      <w:lvlText w:val=""/>
      <w:lvlJc w:val="left"/>
      <w:pPr>
        <w:ind w:left="7104" w:hanging="360"/>
      </w:pPr>
      <w:rPr>
        <w:rFonts w:ascii="Wingdings" w:hAnsi="Wingdings" w:hint="default"/>
      </w:rPr>
    </w:lvl>
  </w:abstractNum>
  <w:abstractNum w:abstractNumId="47" w15:restartNumberingAfterBreak="0">
    <w:nsid w:val="5820A94A"/>
    <w:multiLevelType w:val="hybridMultilevel"/>
    <w:tmpl w:val="C780286A"/>
    <w:lvl w:ilvl="0" w:tplc="D45692EA">
      <w:start w:val="1"/>
      <w:numFmt w:val="bullet"/>
      <w:lvlText w:val=""/>
      <w:lvlJc w:val="left"/>
      <w:pPr>
        <w:ind w:left="981" w:hanging="360"/>
      </w:pPr>
      <w:rPr>
        <w:rFonts w:ascii="Symbol" w:hAnsi="Symbol" w:hint="default"/>
      </w:rPr>
    </w:lvl>
    <w:lvl w:ilvl="1" w:tplc="A9906886">
      <w:start w:val="1"/>
      <w:numFmt w:val="bullet"/>
      <w:lvlText w:val="o"/>
      <w:lvlJc w:val="left"/>
      <w:pPr>
        <w:ind w:left="1701" w:hanging="360"/>
      </w:pPr>
      <w:rPr>
        <w:rFonts w:ascii="Courier New" w:hAnsi="Courier New" w:hint="default"/>
      </w:rPr>
    </w:lvl>
    <w:lvl w:ilvl="2" w:tplc="7B0CE0C2">
      <w:start w:val="1"/>
      <w:numFmt w:val="bullet"/>
      <w:lvlText w:val=""/>
      <w:lvlJc w:val="left"/>
      <w:pPr>
        <w:ind w:left="2421" w:hanging="360"/>
      </w:pPr>
      <w:rPr>
        <w:rFonts w:ascii="Wingdings" w:hAnsi="Wingdings" w:hint="default"/>
      </w:rPr>
    </w:lvl>
    <w:lvl w:ilvl="3" w:tplc="EECC8996">
      <w:start w:val="1"/>
      <w:numFmt w:val="bullet"/>
      <w:lvlText w:val=""/>
      <w:lvlJc w:val="left"/>
      <w:pPr>
        <w:ind w:left="3141" w:hanging="360"/>
      </w:pPr>
      <w:rPr>
        <w:rFonts w:ascii="Symbol" w:hAnsi="Symbol" w:hint="default"/>
      </w:rPr>
    </w:lvl>
    <w:lvl w:ilvl="4" w:tplc="BC4A0214">
      <w:start w:val="1"/>
      <w:numFmt w:val="bullet"/>
      <w:lvlText w:val="o"/>
      <w:lvlJc w:val="left"/>
      <w:pPr>
        <w:ind w:left="3861" w:hanging="360"/>
      </w:pPr>
      <w:rPr>
        <w:rFonts w:ascii="Courier New" w:hAnsi="Courier New" w:hint="default"/>
      </w:rPr>
    </w:lvl>
    <w:lvl w:ilvl="5" w:tplc="398E6AAE">
      <w:start w:val="1"/>
      <w:numFmt w:val="bullet"/>
      <w:lvlText w:val=""/>
      <w:lvlJc w:val="left"/>
      <w:pPr>
        <w:ind w:left="4581" w:hanging="360"/>
      </w:pPr>
      <w:rPr>
        <w:rFonts w:ascii="Wingdings" w:hAnsi="Wingdings" w:hint="default"/>
      </w:rPr>
    </w:lvl>
    <w:lvl w:ilvl="6" w:tplc="2F2C209A">
      <w:start w:val="1"/>
      <w:numFmt w:val="bullet"/>
      <w:lvlText w:val=""/>
      <w:lvlJc w:val="left"/>
      <w:pPr>
        <w:ind w:left="5301" w:hanging="360"/>
      </w:pPr>
      <w:rPr>
        <w:rFonts w:ascii="Symbol" w:hAnsi="Symbol" w:hint="default"/>
      </w:rPr>
    </w:lvl>
    <w:lvl w:ilvl="7" w:tplc="161C9D4A">
      <w:start w:val="1"/>
      <w:numFmt w:val="bullet"/>
      <w:lvlText w:val="o"/>
      <w:lvlJc w:val="left"/>
      <w:pPr>
        <w:ind w:left="6021" w:hanging="360"/>
      </w:pPr>
      <w:rPr>
        <w:rFonts w:ascii="Courier New" w:hAnsi="Courier New" w:hint="default"/>
      </w:rPr>
    </w:lvl>
    <w:lvl w:ilvl="8" w:tplc="A862397A">
      <w:start w:val="1"/>
      <w:numFmt w:val="bullet"/>
      <w:lvlText w:val=""/>
      <w:lvlJc w:val="left"/>
      <w:pPr>
        <w:ind w:left="6741" w:hanging="360"/>
      </w:pPr>
      <w:rPr>
        <w:rFonts w:ascii="Wingdings" w:hAnsi="Wingdings" w:hint="default"/>
      </w:rPr>
    </w:lvl>
  </w:abstractNum>
  <w:abstractNum w:abstractNumId="48" w15:restartNumberingAfterBreak="0">
    <w:nsid w:val="585D60C4"/>
    <w:multiLevelType w:val="hybridMultilevel"/>
    <w:tmpl w:val="4D18E210"/>
    <w:lvl w:ilvl="0" w:tplc="1AACC332">
      <w:start w:val="1"/>
      <w:numFmt w:val="bullet"/>
      <w:lvlText w:val=""/>
      <w:lvlJc w:val="left"/>
      <w:pPr>
        <w:ind w:left="981" w:hanging="360"/>
      </w:pPr>
      <w:rPr>
        <w:rFonts w:ascii="Symbol" w:hAnsi="Symbol" w:hint="default"/>
      </w:rPr>
    </w:lvl>
    <w:lvl w:ilvl="1" w:tplc="DBACED60">
      <w:start w:val="1"/>
      <w:numFmt w:val="bullet"/>
      <w:lvlText w:val="o"/>
      <w:lvlJc w:val="left"/>
      <w:pPr>
        <w:ind w:left="1701" w:hanging="360"/>
      </w:pPr>
      <w:rPr>
        <w:rFonts w:ascii="Courier New" w:hAnsi="Courier New" w:hint="default"/>
      </w:rPr>
    </w:lvl>
    <w:lvl w:ilvl="2" w:tplc="05EC7384">
      <w:start w:val="1"/>
      <w:numFmt w:val="bullet"/>
      <w:lvlText w:val=""/>
      <w:lvlJc w:val="left"/>
      <w:pPr>
        <w:ind w:left="2421" w:hanging="360"/>
      </w:pPr>
      <w:rPr>
        <w:rFonts w:ascii="Wingdings" w:hAnsi="Wingdings" w:hint="default"/>
      </w:rPr>
    </w:lvl>
    <w:lvl w:ilvl="3" w:tplc="FBC41004">
      <w:start w:val="1"/>
      <w:numFmt w:val="bullet"/>
      <w:lvlText w:val=""/>
      <w:lvlJc w:val="left"/>
      <w:pPr>
        <w:ind w:left="3141" w:hanging="360"/>
      </w:pPr>
      <w:rPr>
        <w:rFonts w:ascii="Symbol" w:hAnsi="Symbol" w:hint="default"/>
      </w:rPr>
    </w:lvl>
    <w:lvl w:ilvl="4" w:tplc="B1266C4C">
      <w:start w:val="1"/>
      <w:numFmt w:val="bullet"/>
      <w:lvlText w:val="o"/>
      <w:lvlJc w:val="left"/>
      <w:pPr>
        <w:ind w:left="3861" w:hanging="360"/>
      </w:pPr>
      <w:rPr>
        <w:rFonts w:ascii="Courier New" w:hAnsi="Courier New" w:hint="default"/>
      </w:rPr>
    </w:lvl>
    <w:lvl w:ilvl="5" w:tplc="F656D32C">
      <w:start w:val="1"/>
      <w:numFmt w:val="bullet"/>
      <w:lvlText w:val=""/>
      <w:lvlJc w:val="left"/>
      <w:pPr>
        <w:ind w:left="4581" w:hanging="360"/>
      </w:pPr>
      <w:rPr>
        <w:rFonts w:ascii="Wingdings" w:hAnsi="Wingdings" w:hint="default"/>
      </w:rPr>
    </w:lvl>
    <w:lvl w:ilvl="6" w:tplc="EB465DBA">
      <w:start w:val="1"/>
      <w:numFmt w:val="bullet"/>
      <w:lvlText w:val=""/>
      <w:lvlJc w:val="left"/>
      <w:pPr>
        <w:ind w:left="5301" w:hanging="360"/>
      </w:pPr>
      <w:rPr>
        <w:rFonts w:ascii="Symbol" w:hAnsi="Symbol" w:hint="default"/>
      </w:rPr>
    </w:lvl>
    <w:lvl w:ilvl="7" w:tplc="09F41056">
      <w:start w:val="1"/>
      <w:numFmt w:val="bullet"/>
      <w:lvlText w:val="o"/>
      <w:lvlJc w:val="left"/>
      <w:pPr>
        <w:ind w:left="6021" w:hanging="360"/>
      </w:pPr>
      <w:rPr>
        <w:rFonts w:ascii="Courier New" w:hAnsi="Courier New" w:hint="default"/>
      </w:rPr>
    </w:lvl>
    <w:lvl w:ilvl="8" w:tplc="0F5A4BF8">
      <w:start w:val="1"/>
      <w:numFmt w:val="bullet"/>
      <w:lvlText w:val=""/>
      <w:lvlJc w:val="left"/>
      <w:pPr>
        <w:ind w:left="6741" w:hanging="360"/>
      </w:pPr>
      <w:rPr>
        <w:rFonts w:ascii="Wingdings" w:hAnsi="Wingdings" w:hint="default"/>
      </w:rPr>
    </w:lvl>
  </w:abstractNum>
  <w:abstractNum w:abstractNumId="49" w15:restartNumberingAfterBreak="0">
    <w:nsid w:val="5FD02A62"/>
    <w:multiLevelType w:val="hybridMultilevel"/>
    <w:tmpl w:val="80829D70"/>
    <w:lvl w:ilvl="0" w:tplc="50F2EB5C">
      <w:start w:val="1"/>
      <w:numFmt w:val="bullet"/>
      <w:lvlText w:val=""/>
      <w:lvlJc w:val="left"/>
      <w:pPr>
        <w:ind w:left="1344" w:hanging="360"/>
      </w:pPr>
      <w:rPr>
        <w:rFonts w:ascii="Symbol" w:hAnsi="Symbol" w:hint="default"/>
      </w:rPr>
    </w:lvl>
    <w:lvl w:ilvl="1" w:tplc="A79EFD1C">
      <w:start w:val="1"/>
      <w:numFmt w:val="bullet"/>
      <w:lvlText w:val="o"/>
      <w:lvlJc w:val="left"/>
      <w:pPr>
        <w:ind w:left="2064" w:hanging="360"/>
      </w:pPr>
      <w:rPr>
        <w:rFonts w:ascii="Courier New" w:hAnsi="Courier New" w:hint="default"/>
      </w:rPr>
    </w:lvl>
    <w:lvl w:ilvl="2" w:tplc="AE4E5FD2">
      <w:start w:val="1"/>
      <w:numFmt w:val="bullet"/>
      <w:lvlText w:val=""/>
      <w:lvlJc w:val="left"/>
      <w:pPr>
        <w:ind w:left="2784" w:hanging="360"/>
      </w:pPr>
      <w:rPr>
        <w:rFonts w:ascii="Wingdings" w:hAnsi="Wingdings" w:hint="default"/>
      </w:rPr>
    </w:lvl>
    <w:lvl w:ilvl="3" w:tplc="5D26D108">
      <w:start w:val="1"/>
      <w:numFmt w:val="bullet"/>
      <w:lvlText w:val=""/>
      <w:lvlJc w:val="left"/>
      <w:pPr>
        <w:ind w:left="3504" w:hanging="360"/>
      </w:pPr>
      <w:rPr>
        <w:rFonts w:ascii="Symbol" w:hAnsi="Symbol" w:hint="default"/>
      </w:rPr>
    </w:lvl>
    <w:lvl w:ilvl="4" w:tplc="D9984DD4">
      <w:start w:val="1"/>
      <w:numFmt w:val="bullet"/>
      <w:lvlText w:val="o"/>
      <w:lvlJc w:val="left"/>
      <w:pPr>
        <w:ind w:left="4224" w:hanging="360"/>
      </w:pPr>
      <w:rPr>
        <w:rFonts w:ascii="Courier New" w:hAnsi="Courier New" w:hint="default"/>
      </w:rPr>
    </w:lvl>
    <w:lvl w:ilvl="5" w:tplc="2F36AF42">
      <w:start w:val="1"/>
      <w:numFmt w:val="bullet"/>
      <w:lvlText w:val=""/>
      <w:lvlJc w:val="left"/>
      <w:pPr>
        <w:ind w:left="4944" w:hanging="360"/>
      </w:pPr>
      <w:rPr>
        <w:rFonts w:ascii="Wingdings" w:hAnsi="Wingdings" w:hint="default"/>
      </w:rPr>
    </w:lvl>
    <w:lvl w:ilvl="6" w:tplc="F374637A">
      <w:start w:val="1"/>
      <w:numFmt w:val="bullet"/>
      <w:lvlText w:val=""/>
      <w:lvlJc w:val="left"/>
      <w:pPr>
        <w:ind w:left="5664" w:hanging="360"/>
      </w:pPr>
      <w:rPr>
        <w:rFonts w:ascii="Symbol" w:hAnsi="Symbol" w:hint="default"/>
      </w:rPr>
    </w:lvl>
    <w:lvl w:ilvl="7" w:tplc="CB8424F4">
      <w:start w:val="1"/>
      <w:numFmt w:val="bullet"/>
      <w:lvlText w:val="o"/>
      <w:lvlJc w:val="left"/>
      <w:pPr>
        <w:ind w:left="6384" w:hanging="360"/>
      </w:pPr>
      <w:rPr>
        <w:rFonts w:ascii="Courier New" w:hAnsi="Courier New" w:hint="default"/>
      </w:rPr>
    </w:lvl>
    <w:lvl w:ilvl="8" w:tplc="18AAA7C6">
      <w:start w:val="1"/>
      <w:numFmt w:val="bullet"/>
      <w:lvlText w:val=""/>
      <w:lvlJc w:val="left"/>
      <w:pPr>
        <w:ind w:left="7104" w:hanging="360"/>
      </w:pPr>
      <w:rPr>
        <w:rFonts w:ascii="Wingdings" w:hAnsi="Wingdings" w:hint="default"/>
      </w:rPr>
    </w:lvl>
  </w:abstractNum>
  <w:abstractNum w:abstractNumId="50" w15:restartNumberingAfterBreak="0">
    <w:nsid w:val="6077D749"/>
    <w:multiLevelType w:val="hybridMultilevel"/>
    <w:tmpl w:val="05CA5CD4"/>
    <w:lvl w:ilvl="0" w:tplc="AFD85CDA">
      <w:start w:val="1"/>
      <w:numFmt w:val="bullet"/>
      <w:lvlText w:val=""/>
      <w:lvlJc w:val="left"/>
      <w:pPr>
        <w:ind w:left="981" w:hanging="360"/>
      </w:pPr>
      <w:rPr>
        <w:rFonts w:ascii="Symbol" w:hAnsi="Symbol" w:hint="default"/>
      </w:rPr>
    </w:lvl>
    <w:lvl w:ilvl="1" w:tplc="B3FE919E">
      <w:start w:val="1"/>
      <w:numFmt w:val="bullet"/>
      <w:lvlText w:val="o"/>
      <w:lvlJc w:val="left"/>
      <w:pPr>
        <w:ind w:left="1701" w:hanging="360"/>
      </w:pPr>
      <w:rPr>
        <w:rFonts w:ascii="Courier New" w:hAnsi="Courier New" w:hint="default"/>
      </w:rPr>
    </w:lvl>
    <w:lvl w:ilvl="2" w:tplc="D32E1B78">
      <w:start w:val="1"/>
      <w:numFmt w:val="bullet"/>
      <w:lvlText w:val=""/>
      <w:lvlJc w:val="left"/>
      <w:pPr>
        <w:ind w:left="2421" w:hanging="360"/>
      </w:pPr>
      <w:rPr>
        <w:rFonts w:ascii="Wingdings" w:hAnsi="Wingdings" w:hint="default"/>
      </w:rPr>
    </w:lvl>
    <w:lvl w:ilvl="3" w:tplc="4B90455C">
      <w:start w:val="1"/>
      <w:numFmt w:val="bullet"/>
      <w:lvlText w:val=""/>
      <w:lvlJc w:val="left"/>
      <w:pPr>
        <w:ind w:left="3141" w:hanging="360"/>
      </w:pPr>
      <w:rPr>
        <w:rFonts w:ascii="Symbol" w:hAnsi="Symbol" w:hint="default"/>
      </w:rPr>
    </w:lvl>
    <w:lvl w:ilvl="4" w:tplc="3ACE84E2">
      <w:start w:val="1"/>
      <w:numFmt w:val="bullet"/>
      <w:lvlText w:val="o"/>
      <w:lvlJc w:val="left"/>
      <w:pPr>
        <w:ind w:left="3861" w:hanging="360"/>
      </w:pPr>
      <w:rPr>
        <w:rFonts w:ascii="Courier New" w:hAnsi="Courier New" w:hint="default"/>
      </w:rPr>
    </w:lvl>
    <w:lvl w:ilvl="5" w:tplc="3B0ED160">
      <w:start w:val="1"/>
      <w:numFmt w:val="bullet"/>
      <w:lvlText w:val=""/>
      <w:lvlJc w:val="left"/>
      <w:pPr>
        <w:ind w:left="4581" w:hanging="360"/>
      </w:pPr>
      <w:rPr>
        <w:rFonts w:ascii="Wingdings" w:hAnsi="Wingdings" w:hint="default"/>
      </w:rPr>
    </w:lvl>
    <w:lvl w:ilvl="6" w:tplc="06AE8E2E">
      <w:start w:val="1"/>
      <w:numFmt w:val="bullet"/>
      <w:lvlText w:val=""/>
      <w:lvlJc w:val="left"/>
      <w:pPr>
        <w:ind w:left="5301" w:hanging="360"/>
      </w:pPr>
      <w:rPr>
        <w:rFonts w:ascii="Symbol" w:hAnsi="Symbol" w:hint="default"/>
      </w:rPr>
    </w:lvl>
    <w:lvl w:ilvl="7" w:tplc="EE4C8BB6">
      <w:start w:val="1"/>
      <w:numFmt w:val="bullet"/>
      <w:lvlText w:val="o"/>
      <w:lvlJc w:val="left"/>
      <w:pPr>
        <w:ind w:left="6021" w:hanging="360"/>
      </w:pPr>
      <w:rPr>
        <w:rFonts w:ascii="Courier New" w:hAnsi="Courier New" w:hint="default"/>
      </w:rPr>
    </w:lvl>
    <w:lvl w:ilvl="8" w:tplc="34028A5E">
      <w:start w:val="1"/>
      <w:numFmt w:val="bullet"/>
      <w:lvlText w:val=""/>
      <w:lvlJc w:val="left"/>
      <w:pPr>
        <w:ind w:left="6741" w:hanging="360"/>
      </w:pPr>
      <w:rPr>
        <w:rFonts w:ascii="Wingdings" w:hAnsi="Wingdings" w:hint="default"/>
      </w:rPr>
    </w:lvl>
  </w:abstractNum>
  <w:abstractNum w:abstractNumId="51" w15:restartNumberingAfterBreak="0">
    <w:nsid w:val="60F0BDDB"/>
    <w:multiLevelType w:val="hybridMultilevel"/>
    <w:tmpl w:val="77B82C3A"/>
    <w:lvl w:ilvl="0" w:tplc="39747896">
      <w:start w:val="1"/>
      <w:numFmt w:val="bullet"/>
      <w:lvlText w:val=""/>
      <w:lvlJc w:val="left"/>
      <w:pPr>
        <w:ind w:left="981" w:hanging="360"/>
      </w:pPr>
      <w:rPr>
        <w:rFonts w:ascii="Symbol" w:hAnsi="Symbol" w:hint="default"/>
      </w:rPr>
    </w:lvl>
    <w:lvl w:ilvl="1" w:tplc="94F62030">
      <w:start w:val="1"/>
      <w:numFmt w:val="bullet"/>
      <w:lvlText w:val="o"/>
      <w:lvlJc w:val="left"/>
      <w:pPr>
        <w:ind w:left="1701" w:hanging="360"/>
      </w:pPr>
      <w:rPr>
        <w:rFonts w:ascii="Courier New" w:hAnsi="Courier New" w:hint="default"/>
      </w:rPr>
    </w:lvl>
    <w:lvl w:ilvl="2" w:tplc="2422B17A">
      <w:start w:val="1"/>
      <w:numFmt w:val="bullet"/>
      <w:lvlText w:val=""/>
      <w:lvlJc w:val="left"/>
      <w:pPr>
        <w:ind w:left="2421" w:hanging="360"/>
      </w:pPr>
      <w:rPr>
        <w:rFonts w:ascii="Wingdings" w:hAnsi="Wingdings" w:hint="default"/>
      </w:rPr>
    </w:lvl>
    <w:lvl w:ilvl="3" w:tplc="3A10FEF0">
      <w:start w:val="1"/>
      <w:numFmt w:val="bullet"/>
      <w:lvlText w:val=""/>
      <w:lvlJc w:val="left"/>
      <w:pPr>
        <w:ind w:left="3141" w:hanging="360"/>
      </w:pPr>
      <w:rPr>
        <w:rFonts w:ascii="Symbol" w:hAnsi="Symbol" w:hint="default"/>
      </w:rPr>
    </w:lvl>
    <w:lvl w:ilvl="4" w:tplc="F91C4AFA">
      <w:start w:val="1"/>
      <w:numFmt w:val="bullet"/>
      <w:lvlText w:val="o"/>
      <w:lvlJc w:val="left"/>
      <w:pPr>
        <w:ind w:left="3861" w:hanging="360"/>
      </w:pPr>
      <w:rPr>
        <w:rFonts w:ascii="Courier New" w:hAnsi="Courier New" w:hint="default"/>
      </w:rPr>
    </w:lvl>
    <w:lvl w:ilvl="5" w:tplc="CDF01AD8">
      <w:start w:val="1"/>
      <w:numFmt w:val="bullet"/>
      <w:lvlText w:val=""/>
      <w:lvlJc w:val="left"/>
      <w:pPr>
        <w:ind w:left="4581" w:hanging="360"/>
      </w:pPr>
      <w:rPr>
        <w:rFonts w:ascii="Wingdings" w:hAnsi="Wingdings" w:hint="default"/>
      </w:rPr>
    </w:lvl>
    <w:lvl w:ilvl="6" w:tplc="2264C508">
      <w:start w:val="1"/>
      <w:numFmt w:val="bullet"/>
      <w:lvlText w:val=""/>
      <w:lvlJc w:val="left"/>
      <w:pPr>
        <w:ind w:left="5301" w:hanging="360"/>
      </w:pPr>
      <w:rPr>
        <w:rFonts w:ascii="Symbol" w:hAnsi="Symbol" w:hint="default"/>
      </w:rPr>
    </w:lvl>
    <w:lvl w:ilvl="7" w:tplc="4C1C2ED6">
      <w:start w:val="1"/>
      <w:numFmt w:val="bullet"/>
      <w:lvlText w:val="o"/>
      <w:lvlJc w:val="left"/>
      <w:pPr>
        <w:ind w:left="6021" w:hanging="360"/>
      </w:pPr>
      <w:rPr>
        <w:rFonts w:ascii="Courier New" w:hAnsi="Courier New" w:hint="default"/>
      </w:rPr>
    </w:lvl>
    <w:lvl w:ilvl="8" w:tplc="4476F33C">
      <w:start w:val="1"/>
      <w:numFmt w:val="bullet"/>
      <w:lvlText w:val=""/>
      <w:lvlJc w:val="left"/>
      <w:pPr>
        <w:ind w:left="6741" w:hanging="360"/>
      </w:pPr>
      <w:rPr>
        <w:rFonts w:ascii="Wingdings" w:hAnsi="Wingdings" w:hint="default"/>
      </w:rPr>
    </w:lvl>
  </w:abstractNum>
  <w:abstractNum w:abstractNumId="52" w15:restartNumberingAfterBreak="0">
    <w:nsid w:val="616AEA40"/>
    <w:multiLevelType w:val="hybridMultilevel"/>
    <w:tmpl w:val="5C20B7CE"/>
    <w:lvl w:ilvl="0" w:tplc="C9D446EC">
      <w:start w:val="1"/>
      <w:numFmt w:val="bullet"/>
      <w:lvlText w:val=""/>
      <w:lvlJc w:val="left"/>
      <w:pPr>
        <w:ind w:left="984" w:hanging="360"/>
      </w:pPr>
      <w:rPr>
        <w:rFonts w:ascii="Symbol" w:hAnsi="Symbol" w:hint="default"/>
      </w:rPr>
    </w:lvl>
    <w:lvl w:ilvl="1" w:tplc="29B675F4">
      <w:start w:val="1"/>
      <w:numFmt w:val="bullet"/>
      <w:lvlText w:val="o"/>
      <w:lvlJc w:val="left"/>
      <w:pPr>
        <w:ind w:left="1704" w:hanging="360"/>
      </w:pPr>
      <w:rPr>
        <w:rFonts w:ascii="Courier New" w:hAnsi="Courier New" w:hint="default"/>
      </w:rPr>
    </w:lvl>
    <w:lvl w:ilvl="2" w:tplc="7144B7DC">
      <w:start w:val="1"/>
      <w:numFmt w:val="bullet"/>
      <w:lvlText w:val=""/>
      <w:lvlJc w:val="left"/>
      <w:pPr>
        <w:ind w:left="2424" w:hanging="360"/>
      </w:pPr>
      <w:rPr>
        <w:rFonts w:ascii="Wingdings" w:hAnsi="Wingdings" w:hint="default"/>
      </w:rPr>
    </w:lvl>
    <w:lvl w:ilvl="3" w:tplc="F8F0B236">
      <w:start w:val="1"/>
      <w:numFmt w:val="bullet"/>
      <w:lvlText w:val=""/>
      <w:lvlJc w:val="left"/>
      <w:pPr>
        <w:ind w:left="3144" w:hanging="360"/>
      </w:pPr>
      <w:rPr>
        <w:rFonts w:ascii="Symbol" w:hAnsi="Symbol" w:hint="default"/>
      </w:rPr>
    </w:lvl>
    <w:lvl w:ilvl="4" w:tplc="5DDC42DE">
      <w:start w:val="1"/>
      <w:numFmt w:val="bullet"/>
      <w:lvlText w:val="o"/>
      <w:lvlJc w:val="left"/>
      <w:pPr>
        <w:ind w:left="3864" w:hanging="360"/>
      </w:pPr>
      <w:rPr>
        <w:rFonts w:ascii="Courier New" w:hAnsi="Courier New" w:hint="default"/>
      </w:rPr>
    </w:lvl>
    <w:lvl w:ilvl="5" w:tplc="D42C28AC">
      <w:start w:val="1"/>
      <w:numFmt w:val="bullet"/>
      <w:lvlText w:val=""/>
      <w:lvlJc w:val="left"/>
      <w:pPr>
        <w:ind w:left="4584" w:hanging="360"/>
      </w:pPr>
      <w:rPr>
        <w:rFonts w:ascii="Wingdings" w:hAnsi="Wingdings" w:hint="default"/>
      </w:rPr>
    </w:lvl>
    <w:lvl w:ilvl="6" w:tplc="D99A61BA">
      <w:start w:val="1"/>
      <w:numFmt w:val="bullet"/>
      <w:lvlText w:val=""/>
      <w:lvlJc w:val="left"/>
      <w:pPr>
        <w:ind w:left="5304" w:hanging="360"/>
      </w:pPr>
      <w:rPr>
        <w:rFonts w:ascii="Symbol" w:hAnsi="Symbol" w:hint="default"/>
      </w:rPr>
    </w:lvl>
    <w:lvl w:ilvl="7" w:tplc="B8D671F0">
      <w:start w:val="1"/>
      <w:numFmt w:val="bullet"/>
      <w:lvlText w:val="o"/>
      <w:lvlJc w:val="left"/>
      <w:pPr>
        <w:ind w:left="6024" w:hanging="360"/>
      </w:pPr>
      <w:rPr>
        <w:rFonts w:ascii="Courier New" w:hAnsi="Courier New" w:hint="default"/>
      </w:rPr>
    </w:lvl>
    <w:lvl w:ilvl="8" w:tplc="8146D434">
      <w:start w:val="1"/>
      <w:numFmt w:val="bullet"/>
      <w:lvlText w:val=""/>
      <w:lvlJc w:val="left"/>
      <w:pPr>
        <w:ind w:left="6744" w:hanging="360"/>
      </w:pPr>
      <w:rPr>
        <w:rFonts w:ascii="Wingdings" w:hAnsi="Wingdings" w:hint="default"/>
      </w:rPr>
    </w:lvl>
  </w:abstractNum>
  <w:abstractNum w:abstractNumId="53" w15:restartNumberingAfterBreak="0">
    <w:nsid w:val="626BB42E"/>
    <w:multiLevelType w:val="hybridMultilevel"/>
    <w:tmpl w:val="F60A7A26"/>
    <w:lvl w:ilvl="0" w:tplc="78EEBB84">
      <w:start w:val="1"/>
      <w:numFmt w:val="bullet"/>
      <w:lvlText w:val=""/>
      <w:lvlJc w:val="left"/>
      <w:pPr>
        <w:ind w:left="1344" w:hanging="360"/>
      </w:pPr>
      <w:rPr>
        <w:rFonts w:ascii="Symbol" w:hAnsi="Symbol" w:hint="default"/>
      </w:rPr>
    </w:lvl>
    <w:lvl w:ilvl="1" w:tplc="26C81C2A">
      <w:start w:val="1"/>
      <w:numFmt w:val="bullet"/>
      <w:lvlText w:val="o"/>
      <w:lvlJc w:val="left"/>
      <w:pPr>
        <w:ind w:left="2064" w:hanging="360"/>
      </w:pPr>
      <w:rPr>
        <w:rFonts w:ascii="Courier New" w:hAnsi="Courier New" w:hint="default"/>
      </w:rPr>
    </w:lvl>
    <w:lvl w:ilvl="2" w:tplc="D5C6CF38">
      <w:start w:val="1"/>
      <w:numFmt w:val="bullet"/>
      <w:lvlText w:val=""/>
      <w:lvlJc w:val="left"/>
      <w:pPr>
        <w:ind w:left="2784" w:hanging="360"/>
      </w:pPr>
      <w:rPr>
        <w:rFonts w:ascii="Wingdings" w:hAnsi="Wingdings" w:hint="default"/>
      </w:rPr>
    </w:lvl>
    <w:lvl w:ilvl="3" w:tplc="4AE821DA">
      <w:start w:val="1"/>
      <w:numFmt w:val="bullet"/>
      <w:lvlText w:val=""/>
      <w:lvlJc w:val="left"/>
      <w:pPr>
        <w:ind w:left="3504" w:hanging="360"/>
      </w:pPr>
      <w:rPr>
        <w:rFonts w:ascii="Symbol" w:hAnsi="Symbol" w:hint="default"/>
      </w:rPr>
    </w:lvl>
    <w:lvl w:ilvl="4" w:tplc="1B004428">
      <w:start w:val="1"/>
      <w:numFmt w:val="bullet"/>
      <w:lvlText w:val="o"/>
      <w:lvlJc w:val="left"/>
      <w:pPr>
        <w:ind w:left="4224" w:hanging="360"/>
      </w:pPr>
      <w:rPr>
        <w:rFonts w:ascii="Courier New" w:hAnsi="Courier New" w:hint="default"/>
      </w:rPr>
    </w:lvl>
    <w:lvl w:ilvl="5" w:tplc="0BFC06CC">
      <w:start w:val="1"/>
      <w:numFmt w:val="bullet"/>
      <w:lvlText w:val=""/>
      <w:lvlJc w:val="left"/>
      <w:pPr>
        <w:ind w:left="4944" w:hanging="360"/>
      </w:pPr>
      <w:rPr>
        <w:rFonts w:ascii="Wingdings" w:hAnsi="Wingdings" w:hint="default"/>
      </w:rPr>
    </w:lvl>
    <w:lvl w:ilvl="6" w:tplc="02EEA7EC">
      <w:start w:val="1"/>
      <w:numFmt w:val="bullet"/>
      <w:lvlText w:val=""/>
      <w:lvlJc w:val="left"/>
      <w:pPr>
        <w:ind w:left="5664" w:hanging="360"/>
      </w:pPr>
      <w:rPr>
        <w:rFonts w:ascii="Symbol" w:hAnsi="Symbol" w:hint="default"/>
      </w:rPr>
    </w:lvl>
    <w:lvl w:ilvl="7" w:tplc="966EA824">
      <w:start w:val="1"/>
      <w:numFmt w:val="bullet"/>
      <w:lvlText w:val="o"/>
      <w:lvlJc w:val="left"/>
      <w:pPr>
        <w:ind w:left="6384" w:hanging="360"/>
      </w:pPr>
      <w:rPr>
        <w:rFonts w:ascii="Courier New" w:hAnsi="Courier New" w:hint="default"/>
      </w:rPr>
    </w:lvl>
    <w:lvl w:ilvl="8" w:tplc="1DB036BE">
      <w:start w:val="1"/>
      <w:numFmt w:val="bullet"/>
      <w:lvlText w:val=""/>
      <w:lvlJc w:val="left"/>
      <w:pPr>
        <w:ind w:left="7104" w:hanging="360"/>
      </w:pPr>
      <w:rPr>
        <w:rFonts w:ascii="Wingdings" w:hAnsi="Wingdings" w:hint="default"/>
      </w:rPr>
    </w:lvl>
  </w:abstractNum>
  <w:abstractNum w:abstractNumId="54" w15:restartNumberingAfterBreak="0">
    <w:nsid w:val="64A21096"/>
    <w:multiLevelType w:val="hybridMultilevel"/>
    <w:tmpl w:val="656EB7C4"/>
    <w:lvl w:ilvl="0" w:tplc="59DCCD32">
      <w:start w:val="1"/>
      <w:numFmt w:val="bullet"/>
      <w:lvlText w:val=""/>
      <w:lvlJc w:val="left"/>
      <w:pPr>
        <w:ind w:left="1260" w:hanging="360"/>
      </w:pPr>
      <w:rPr>
        <w:rFonts w:ascii="Symbol" w:hAnsi="Symbol" w:hint="default"/>
      </w:rPr>
    </w:lvl>
    <w:lvl w:ilvl="1" w:tplc="A5F6680E">
      <w:start w:val="1"/>
      <w:numFmt w:val="bullet"/>
      <w:lvlText w:val="o"/>
      <w:lvlJc w:val="left"/>
      <w:pPr>
        <w:ind w:left="1980" w:hanging="360"/>
      </w:pPr>
      <w:rPr>
        <w:rFonts w:ascii="Courier New" w:hAnsi="Courier New" w:hint="default"/>
      </w:rPr>
    </w:lvl>
    <w:lvl w:ilvl="2" w:tplc="6B4255DA">
      <w:start w:val="1"/>
      <w:numFmt w:val="bullet"/>
      <w:lvlText w:val=""/>
      <w:lvlJc w:val="left"/>
      <w:pPr>
        <w:ind w:left="2700" w:hanging="360"/>
      </w:pPr>
      <w:rPr>
        <w:rFonts w:ascii="Wingdings" w:hAnsi="Wingdings" w:hint="default"/>
      </w:rPr>
    </w:lvl>
    <w:lvl w:ilvl="3" w:tplc="E5FC803A">
      <w:start w:val="1"/>
      <w:numFmt w:val="bullet"/>
      <w:lvlText w:val=""/>
      <w:lvlJc w:val="left"/>
      <w:pPr>
        <w:ind w:left="3420" w:hanging="360"/>
      </w:pPr>
      <w:rPr>
        <w:rFonts w:ascii="Symbol" w:hAnsi="Symbol" w:hint="default"/>
      </w:rPr>
    </w:lvl>
    <w:lvl w:ilvl="4" w:tplc="D7A2208C">
      <w:start w:val="1"/>
      <w:numFmt w:val="bullet"/>
      <w:lvlText w:val="o"/>
      <w:lvlJc w:val="left"/>
      <w:pPr>
        <w:ind w:left="4140" w:hanging="360"/>
      </w:pPr>
      <w:rPr>
        <w:rFonts w:ascii="Courier New" w:hAnsi="Courier New" w:hint="default"/>
      </w:rPr>
    </w:lvl>
    <w:lvl w:ilvl="5" w:tplc="FE06E28A">
      <w:start w:val="1"/>
      <w:numFmt w:val="bullet"/>
      <w:lvlText w:val=""/>
      <w:lvlJc w:val="left"/>
      <w:pPr>
        <w:ind w:left="4860" w:hanging="360"/>
      </w:pPr>
      <w:rPr>
        <w:rFonts w:ascii="Wingdings" w:hAnsi="Wingdings" w:hint="default"/>
      </w:rPr>
    </w:lvl>
    <w:lvl w:ilvl="6" w:tplc="7F9E5FB4">
      <w:start w:val="1"/>
      <w:numFmt w:val="bullet"/>
      <w:lvlText w:val=""/>
      <w:lvlJc w:val="left"/>
      <w:pPr>
        <w:ind w:left="5580" w:hanging="360"/>
      </w:pPr>
      <w:rPr>
        <w:rFonts w:ascii="Symbol" w:hAnsi="Symbol" w:hint="default"/>
      </w:rPr>
    </w:lvl>
    <w:lvl w:ilvl="7" w:tplc="D10656E0">
      <w:start w:val="1"/>
      <w:numFmt w:val="bullet"/>
      <w:lvlText w:val="o"/>
      <w:lvlJc w:val="left"/>
      <w:pPr>
        <w:ind w:left="6300" w:hanging="360"/>
      </w:pPr>
      <w:rPr>
        <w:rFonts w:ascii="Courier New" w:hAnsi="Courier New" w:hint="default"/>
      </w:rPr>
    </w:lvl>
    <w:lvl w:ilvl="8" w:tplc="430C9DE8">
      <w:start w:val="1"/>
      <w:numFmt w:val="bullet"/>
      <w:lvlText w:val=""/>
      <w:lvlJc w:val="left"/>
      <w:pPr>
        <w:ind w:left="7020" w:hanging="360"/>
      </w:pPr>
      <w:rPr>
        <w:rFonts w:ascii="Wingdings" w:hAnsi="Wingdings" w:hint="default"/>
      </w:rPr>
    </w:lvl>
  </w:abstractNum>
  <w:abstractNum w:abstractNumId="55" w15:restartNumberingAfterBreak="0">
    <w:nsid w:val="68F7DFA0"/>
    <w:multiLevelType w:val="hybridMultilevel"/>
    <w:tmpl w:val="A3E4CC66"/>
    <w:lvl w:ilvl="0" w:tplc="1458EB6E">
      <w:start w:val="1"/>
      <w:numFmt w:val="bullet"/>
      <w:lvlText w:val=""/>
      <w:lvlJc w:val="left"/>
      <w:pPr>
        <w:ind w:left="720" w:hanging="360"/>
      </w:pPr>
      <w:rPr>
        <w:rFonts w:ascii="Symbol" w:hAnsi="Symbol" w:hint="default"/>
      </w:rPr>
    </w:lvl>
    <w:lvl w:ilvl="1" w:tplc="A12473D8">
      <w:start w:val="1"/>
      <w:numFmt w:val="bullet"/>
      <w:lvlText w:val="o"/>
      <w:lvlJc w:val="left"/>
      <w:pPr>
        <w:ind w:left="1440" w:hanging="360"/>
      </w:pPr>
      <w:rPr>
        <w:rFonts w:ascii="Courier New" w:hAnsi="Courier New" w:hint="default"/>
      </w:rPr>
    </w:lvl>
    <w:lvl w:ilvl="2" w:tplc="9E5EFF82">
      <w:start w:val="1"/>
      <w:numFmt w:val="bullet"/>
      <w:lvlText w:val=""/>
      <w:lvlJc w:val="left"/>
      <w:pPr>
        <w:ind w:left="2160" w:hanging="360"/>
      </w:pPr>
      <w:rPr>
        <w:rFonts w:ascii="Wingdings" w:hAnsi="Wingdings" w:hint="default"/>
      </w:rPr>
    </w:lvl>
    <w:lvl w:ilvl="3" w:tplc="B3729422">
      <w:start w:val="1"/>
      <w:numFmt w:val="bullet"/>
      <w:lvlText w:val=""/>
      <w:lvlJc w:val="left"/>
      <w:pPr>
        <w:ind w:left="2880" w:hanging="360"/>
      </w:pPr>
      <w:rPr>
        <w:rFonts w:ascii="Symbol" w:hAnsi="Symbol" w:hint="default"/>
      </w:rPr>
    </w:lvl>
    <w:lvl w:ilvl="4" w:tplc="86F6033C">
      <w:start w:val="1"/>
      <w:numFmt w:val="bullet"/>
      <w:lvlText w:val="o"/>
      <w:lvlJc w:val="left"/>
      <w:pPr>
        <w:ind w:left="3600" w:hanging="360"/>
      </w:pPr>
      <w:rPr>
        <w:rFonts w:ascii="Courier New" w:hAnsi="Courier New" w:hint="default"/>
      </w:rPr>
    </w:lvl>
    <w:lvl w:ilvl="5" w:tplc="70828E72">
      <w:start w:val="1"/>
      <w:numFmt w:val="bullet"/>
      <w:lvlText w:val=""/>
      <w:lvlJc w:val="left"/>
      <w:pPr>
        <w:ind w:left="4320" w:hanging="360"/>
      </w:pPr>
      <w:rPr>
        <w:rFonts w:ascii="Wingdings" w:hAnsi="Wingdings" w:hint="default"/>
      </w:rPr>
    </w:lvl>
    <w:lvl w:ilvl="6" w:tplc="5700EF26">
      <w:start w:val="1"/>
      <w:numFmt w:val="bullet"/>
      <w:lvlText w:val=""/>
      <w:lvlJc w:val="left"/>
      <w:pPr>
        <w:ind w:left="5040" w:hanging="360"/>
      </w:pPr>
      <w:rPr>
        <w:rFonts w:ascii="Symbol" w:hAnsi="Symbol" w:hint="default"/>
      </w:rPr>
    </w:lvl>
    <w:lvl w:ilvl="7" w:tplc="4E2450E6">
      <w:start w:val="1"/>
      <w:numFmt w:val="bullet"/>
      <w:lvlText w:val="o"/>
      <w:lvlJc w:val="left"/>
      <w:pPr>
        <w:ind w:left="5760" w:hanging="360"/>
      </w:pPr>
      <w:rPr>
        <w:rFonts w:ascii="Courier New" w:hAnsi="Courier New" w:hint="default"/>
      </w:rPr>
    </w:lvl>
    <w:lvl w:ilvl="8" w:tplc="EBD86136">
      <w:start w:val="1"/>
      <w:numFmt w:val="bullet"/>
      <w:lvlText w:val=""/>
      <w:lvlJc w:val="left"/>
      <w:pPr>
        <w:ind w:left="6480" w:hanging="360"/>
      </w:pPr>
      <w:rPr>
        <w:rFonts w:ascii="Wingdings" w:hAnsi="Wingdings" w:hint="default"/>
      </w:rPr>
    </w:lvl>
  </w:abstractNum>
  <w:abstractNum w:abstractNumId="56" w15:restartNumberingAfterBreak="0">
    <w:nsid w:val="6DA8A58F"/>
    <w:multiLevelType w:val="hybridMultilevel"/>
    <w:tmpl w:val="A260B272"/>
    <w:lvl w:ilvl="0" w:tplc="562C5EC0">
      <w:start w:val="1"/>
      <w:numFmt w:val="bullet"/>
      <w:lvlText w:val=""/>
      <w:lvlJc w:val="left"/>
      <w:pPr>
        <w:ind w:left="1080" w:hanging="360"/>
      </w:pPr>
      <w:rPr>
        <w:rFonts w:ascii="Symbol" w:hAnsi="Symbol" w:hint="default"/>
      </w:rPr>
    </w:lvl>
    <w:lvl w:ilvl="1" w:tplc="4762CE64">
      <w:start w:val="1"/>
      <w:numFmt w:val="bullet"/>
      <w:lvlText w:val="o"/>
      <w:lvlJc w:val="left"/>
      <w:pPr>
        <w:ind w:left="1800" w:hanging="360"/>
      </w:pPr>
      <w:rPr>
        <w:rFonts w:ascii="Courier New" w:hAnsi="Courier New" w:hint="default"/>
      </w:rPr>
    </w:lvl>
    <w:lvl w:ilvl="2" w:tplc="8FB6B536">
      <w:start w:val="1"/>
      <w:numFmt w:val="bullet"/>
      <w:lvlText w:val=""/>
      <w:lvlJc w:val="left"/>
      <w:pPr>
        <w:ind w:left="2520" w:hanging="360"/>
      </w:pPr>
      <w:rPr>
        <w:rFonts w:ascii="Wingdings" w:hAnsi="Wingdings" w:hint="default"/>
      </w:rPr>
    </w:lvl>
    <w:lvl w:ilvl="3" w:tplc="57DCFAEA">
      <w:start w:val="1"/>
      <w:numFmt w:val="bullet"/>
      <w:lvlText w:val=""/>
      <w:lvlJc w:val="left"/>
      <w:pPr>
        <w:ind w:left="3240" w:hanging="360"/>
      </w:pPr>
      <w:rPr>
        <w:rFonts w:ascii="Symbol" w:hAnsi="Symbol" w:hint="default"/>
      </w:rPr>
    </w:lvl>
    <w:lvl w:ilvl="4" w:tplc="9D3C8E2C">
      <w:start w:val="1"/>
      <w:numFmt w:val="bullet"/>
      <w:lvlText w:val="o"/>
      <w:lvlJc w:val="left"/>
      <w:pPr>
        <w:ind w:left="3960" w:hanging="360"/>
      </w:pPr>
      <w:rPr>
        <w:rFonts w:ascii="Courier New" w:hAnsi="Courier New" w:hint="default"/>
      </w:rPr>
    </w:lvl>
    <w:lvl w:ilvl="5" w:tplc="D74E870A">
      <w:start w:val="1"/>
      <w:numFmt w:val="bullet"/>
      <w:lvlText w:val=""/>
      <w:lvlJc w:val="left"/>
      <w:pPr>
        <w:ind w:left="4680" w:hanging="360"/>
      </w:pPr>
      <w:rPr>
        <w:rFonts w:ascii="Wingdings" w:hAnsi="Wingdings" w:hint="default"/>
      </w:rPr>
    </w:lvl>
    <w:lvl w:ilvl="6" w:tplc="341207EA">
      <w:start w:val="1"/>
      <w:numFmt w:val="bullet"/>
      <w:lvlText w:val=""/>
      <w:lvlJc w:val="left"/>
      <w:pPr>
        <w:ind w:left="5400" w:hanging="360"/>
      </w:pPr>
      <w:rPr>
        <w:rFonts w:ascii="Symbol" w:hAnsi="Symbol" w:hint="default"/>
      </w:rPr>
    </w:lvl>
    <w:lvl w:ilvl="7" w:tplc="17F6BE40">
      <w:start w:val="1"/>
      <w:numFmt w:val="bullet"/>
      <w:lvlText w:val="o"/>
      <w:lvlJc w:val="left"/>
      <w:pPr>
        <w:ind w:left="6120" w:hanging="360"/>
      </w:pPr>
      <w:rPr>
        <w:rFonts w:ascii="Courier New" w:hAnsi="Courier New" w:hint="default"/>
      </w:rPr>
    </w:lvl>
    <w:lvl w:ilvl="8" w:tplc="1BC4B09A">
      <w:start w:val="1"/>
      <w:numFmt w:val="bullet"/>
      <w:lvlText w:val=""/>
      <w:lvlJc w:val="left"/>
      <w:pPr>
        <w:ind w:left="6840" w:hanging="360"/>
      </w:pPr>
      <w:rPr>
        <w:rFonts w:ascii="Wingdings" w:hAnsi="Wingdings" w:hint="default"/>
      </w:rPr>
    </w:lvl>
  </w:abstractNum>
  <w:abstractNum w:abstractNumId="57" w15:restartNumberingAfterBreak="0">
    <w:nsid w:val="6F82DBEF"/>
    <w:multiLevelType w:val="hybridMultilevel"/>
    <w:tmpl w:val="DFC88916"/>
    <w:lvl w:ilvl="0" w:tplc="8938C510">
      <w:start w:val="1"/>
      <w:numFmt w:val="bullet"/>
      <w:lvlText w:val=""/>
      <w:lvlJc w:val="left"/>
      <w:pPr>
        <w:ind w:left="720" w:hanging="360"/>
      </w:pPr>
      <w:rPr>
        <w:rFonts w:ascii="Symbol" w:hAnsi="Symbol" w:hint="default"/>
      </w:rPr>
    </w:lvl>
    <w:lvl w:ilvl="1" w:tplc="79D2EF14">
      <w:start w:val="1"/>
      <w:numFmt w:val="bullet"/>
      <w:lvlText w:val="o"/>
      <w:lvlJc w:val="left"/>
      <w:pPr>
        <w:ind w:left="1440" w:hanging="360"/>
      </w:pPr>
      <w:rPr>
        <w:rFonts w:ascii="Courier New" w:hAnsi="Courier New" w:hint="default"/>
      </w:rPr>
    </w:lvl>
    <w:lvl w:ilvl="2" w:tplc="788CF0FA">
      <w:start w:val="1"/>
      <w:numFmt w:val="bullet"/>
      <w:lvlText w:val=""/>
      <w:lvlJc w:val="left"/>
      <w:pPr>
        <w:ind w:left="2160" w:hanging="360"/>
      </w:pPr>
      <w:rPr>
        <w:rFonts w:ascii="Wingdings" w:hAnsi="Wingdings" w:hint="default"/>
      </w:rPr>
    </w:lvl>
    <w:lvl w:ilvl="3" w:tplc="34DAF24E">
      <w:start w:val="1"/>
      <w:numFmt w:val="bullet"/>
      <w:lvlText w:val=""/>
      <w:lvlJc w:val="left"/>
      <w:pPr>
        <w:ind w:left="2880" w:hanging="360"/>
      </w:pPr>
      <w:rPr>
        <w:rFonts w:ascii="Symbol" w:hAnsi="Symbol" w:hint="default"/>
      </w:rPr>
    </w:lvl>
    <w:lvl w:ilvl="4" w:tplc="4EEAB4C8">
      <w:start w:val="1"/>
      <w:numFmt w:val="bullet"/>
      <w:lvlText w:val="o"/>
      <w:lvlJc w:val="left"/>
      <w:pPr>
        <w:ind w:left="3600" w:hanging="360"/>
      </w:pPr>
      <w:rPr>
        <w:rFonts w:ascii="Courier New" w:hAnsi="Courier New" w:hint="default"/>
      </w:rPr>
    </w:lvl>
    <w:lvl w:ilvl="5" w:tplc="0B064C80">
      <w:start w:val="1"/>
      <w:numFmt w:val="bullet"/>
      <w:lvlText w:val=""/>
      <w:lvlJc w:val="left"/>
      <w:pPr>
        <w:ind w:left="4320" w:hanging="360"/>
      </w:pPr>
      <w:rPr>
        <w:rFonts w:ascii="Wingdings" w:hAnsi="Wingdings" w:hint="default"/>
      </w:rPr>
    </w:lvl>
    <w:lvl w:ilvl="6" w:tplc="33221EC2">
      <w:start w:val="1"/>
      <w:numFmt w:val="bullet"/>
      <w:lvlText w:val=""/>
      <w:lvlJc w:val="left"/>
      <w:pPr>
        <w:ind w:left="5040" w:hanging="360"/>
      </w:pPr>
      <w:rPr>
        <w:rFonts w:ascii="Symbol" w:hAnsi="Symbol" w:hint="default"/>
      </w:rPr>
    </w:lvl>
    <w:lvl w:ilvl="7" w:tplc="830CCF0C">
      <w:start w:val="1"/>
      <w:numFmt w:val="bullet"/>
      <w:lvlText w:val="o"/>
      <w:lvlJc w:val="left"/>
      <w:pPr>
        <w:ind w:left="5760" w:hanging="360"/>
      </w:pPr>
      <w:rPr>
        <w:rFonts w:ascii="Courier New" w:hAnsi="Courier New" w:hint="default"/>
      </w:rPr>
    </w:lvl>
    <w:lvl w:ilvl="8" w:tplc="ADFAD676">
      <w:start w:val="1"/>
      <w:numFmt w:val="bullet"/>
      <w:lvlText w:val=""/>
      <w:lvlJc w:val="left"/>
      <w:pPr>
        <w:ind w:left="6480" w:hanging="360"/>
      </w:pPr>
      <w:rPr>
        <w:rFonts w:ascii="Wingdings" w:hAnsi="Wingdings" w:hint="default"/>
      </w:rPr>
    </w:lvl>
  </w:abstractNum>
  <w:abstractNum w:abstractNumId="58" w15:restartNumberingAfterBreak="0">
    <w:nsid w:val="7318B94E"/>
    <w:multiLevelType w:val="hybridMultilevel"/>
    <w:tmpl w:val="4F62F4F4"/>
    <w:lvl w:ilvl="0" w:tplc="EA08F6C0">
      <w:start w:val="1"/>
      <w:numFmt w:val="bullet"/>
      <w:lvlText w:val=""/>
      <w:lvlJc w:val="left"/>
      <w:pPr>
        <w:ind w:left="725" w:hanging="360"/>
      </w:pPr>
      <w:rPr>
        <w:rFonts w:ascii="Symbol" w:hAnsi="Symbol" w:hint="default"/>
      </w:rPr>
    </w:lvl>
    <w:lvl w:ilvl="1" w:tplc="D2E40BC0">
      <w:start w:val="1"/>
      <w:numFmt w:val="bullet"/>
      <w:lvlText w:val="o"/>
      <w:lvlJc w:val="left"/>
      <w:pPr>
        <w:ind w:left="1445" w:hanging="360"/>
      </w:pPr>
      <w:rPr>
        <w:rFonts w:ascii="Courier New" w:hAnsi="Courier New" w:hint="default"/>
      </w:rPr>
    </w:lvl>
    <w:lvl w:ilvl="2" w:tplc="14E88C60">
      <w:start w:val="1"/>
      <w:numFmt w:val="bullet"/>
      <w:lvlText w:val=""/>
      <w:lvlJc w:val="left"/>
      <w:pPr>
        <w:ind w:left="2165" w:hanging="360"/>
      </w:pPr>
      <w:rPr>
        <w:rFonts w:ascii="Wingdings" w:hAnsi="Wingdings" w:hint="default"/>
      </w:rPr>
    </w:lvl>
    <w:lvl w:ilvl="3" w:tplc="EB082F42">
      <w:start w:val="1"/>
      <w:numFmt w:val="bullet"/>
      <w:lvlText w:val=""/>
      <w:lvlJc w:val="left"/>
      <w:pPr>
        <w:ind w:left="2885" w:hanging="360"/>
      </w:pPr>
      <w:rPr>
        <w:rFonts w:ascii="Symbol" w:hAnsi="Symbol" w:hint="default"/>
      </w:rPr>
    </w:lvl>
    <w:lvl w:ilvl="4" w:tplc="4BC2CE10">
      <w:start w:val="1"/>
      <w:numFmt w:val="bullet"/>
      <w:lvlText w:val="o"/>
      <w:lvlJc w:val="left"/>
      <w:pPr>
        <w:ind w:left="3605" w:hanging="360"/>
      </w:pPr>
      <w:rPr>
        <w:rFonts w:ascii="Courier New" w:hAnsi="Courier New" w:hint="default"/>
      </w:rPr>
    </w:lvl>
    <w:lvl w:ilvl="5" w:tplc="D526AE9C">
      <w:start w:val="1"/>
      <w:numFmt w:val="bullet"/>
      <w:lvlText w:val=""/>
      <w:lvlJc w:val="left"/>
      <w:pPr>
        <w:ind w:left="4325" w:hanging="360"/>
      </w:pPr>
      <w:rPr>
        <w:rFonts w:ascii="Wingdings" w:hAnsi="Wingdings" w:hint="default"/>
      </w:rPr>
    </w:lvl>
    <w:lvl w:ilvl="6" w:tplc="04F6D1A2">
      <w:start w:val="1"/>
      <w:numFmt w:val="bullet"/>
      <w:lvlText w:val=""/>
      <w:lvlJc w:val="left"/>
      <w:pPr>
        <w:ind w:left="5045" w:hanging="360"/>
      </w:pPr>
      <w:rPr>
        <w:rFonts w:ascii="Symbol" w:hAnsi="Symbol" w:hint="default"/>
      </w:rPr>
    </w:lvl>
    <w:lvl w:ilvl="7" w:tplc="D0726644">
      <w:start w:val="1"/>
      <w:numFmt w:val="bullet"/>
      <w:lvlText w:val="o"/>
      <w:lvlJc w:val="left"/>
      <w:pPr>
        <w:ind w:left="5765" w:hanging="360"/>
      </w:pPr>
      <w:rPr>
        <w:rFonts w:ascii="Courier New" w:hAnsi="Courier New" w:hint="default"/>
      </w:rPr>
    </w:lvl>
    <w:lvl w:ilvl="8" w:tplc="AE406E44">
      <w:start w:val="1"/>
      <w:numFmt w:val="bullet"/>
      <w:lvlText w:val=""/>
      <w:lvlJc w:val="left"/>
      <w:pPr>
        <w:ind w:left="6485" w:hanging="360"/>
      </w:pPr>
      <w:rPr>
        <w:rFonts w:ascii="Wingdings" w:hAnsi="Wingdings" w:hint="default"/>
      </w:rPr>
    </w:lvl>
  </w:abstractNum>
  <w:abstractNum w:abstractNumId="59" w15:restartNumberingAfterBreak="0">
    <w:nsid w:val="736B00F3"/>
    <w:multiLevelType w:val="hybridMultilevel"/>
    <w:tmpl w:val="918C248C"/>
    <w:lvl w:ilvl="0" w:tplc="5B9AA4AC">
      <w:start w:val="1"/>
      <w:numFmt w:val="bullet"/>
      <w:lvlText w:val=""/>
      <w:lvlJc w:val="left"/>
      <w:pPr>
        <w:ind w:left="1344" w:hanging="360"/>
      </w:pPr>
      <w:rPr>
        <w:rFonts w:ascii="Symbol" w:hAnsi="Symbol" w:hint="default"/>
      </w:rPr>
    </w:lvl>
    <w:lvl w:ilvl="1" w:tplc="D1F42768">
      <w:start w:val="1"/>
      <w:numFmt w:val="bullet"/>
      <w:lvlText w:val="o"/>
      <w:lvlJc w:val="left"/>
      <w:pPr>
        <w:ind w:left="2064" w:hanging="360"/>
      </w:pPr>
      <w:rPr>
        <w:rFonts w:ascii="Courier New" w:hAnsi="Courier New" w:hint="default"/>
      </w:rPr>
    </w:lvl>
    <w:lvl w:ilvl="2" w:tplc="08C4AB52">
      <w:start w:val="1"/>
      <w:numFmt w:val="bullet"/>
      <w:lvlText w:val=""/>
      <w:lvlJc w:val="left"/>
      <w:pPr>
        <w:ind w:left="2784" w:hanging="360"/>
      </w:pPr>
      <w:rPr>
        <w:rFonts w:ascii="Wingdings" w:hAnsi="Wingdings" w:hint="default"/>
      </w:rPr>
    </w:lvl>
    <w:lvl w:ilvl="3" w:tplc="F710A4EC">
      <w:start w:val="1"/>
      <w:numFmt w:val="bullet"/>
      <w:lvlText w:val=""/>
      <w:lvlJc w:val="left"/>
      <w:pPr>
        <w:ind w:left="3504" w:hanging="360"/>
      </w:pPr>
      <w:rPr>
        <w:rFonts w:ascii="Symbol" w:hAnsi="Symbol" w:hint="default"/>
      </w:rPr>
    </w:lvl>
    <w:lvl w:ilvl="4" w:tplc="93386BA2">
      <w:start w:val="1"/>
      <w:numFmt w:val="bullet"/>
      <w:lvlText w:val="o"/>
      <w:lvlJc w:val="left"/>
      <w:pPr>
        <w:ind w:left="4224" w:hanging="360"/>
      </w:pPr>
      <w:rPr>
        <w:rFonts w:ascii="Courier New" w:hAnsi="Courier New" w:hint="default"/>
      </w:rPr>
    </w:lvl>
    <w:lvl w:ilvl="5" w:tplc="B596D0F4">
      <w:start w:val="1"/>
      <w:numFmt w:val="bullet"/>
      <w:lvlText w:val=""/>
      <w:lvlJc w:val="left"/>
      <w:pPr>
        <w:ind w:left="4944" w:hanging="360"/>
      </w:pPr>
      <w:rPr>
        <w:rFonts w:ascii="Wingdings" w:hAnsi="Wingdings" w:hint="default"/>
      </w:rPr>
    </w:lvl>
    <w:lvl w:ilvl="6" w:tplc="D346C8D0">
      <w:start w:val="1"/>
      <w:numFmt w:val="bullet"/>
      <w:lvlText w:val=""/>
      <w:lvlJc w:val="left"/>
      <w:pPr>
        <w:ind w:left="5664" w:hanging="360"/>
      </w:pPr>
      <w:rPr>
        <w:rFonts w:ascii="Symbol" w:hAnsi="Symbol" w:hint="default"/>
      </w:rPr>
    </w:lvl>
    <w:lvl w:ilvl="7" w:tplc="57A82AE4">
      <w:start w:val="1"/>
      <w:numFmt w:val="bullet"/>
      <w:lvlText w:val="o"/>
      <w:lvlJc w:val="left"/>
      <w:pPr>
        <w:ind w:left="6384" w:hanging="360"/>
      </w:pPr>
      <w:rPr>
        <w:rFonts w:ascii="Courier New" w:hAnsi="Courier New" w:hint="default"/>
      </w:rPr>
    </w:lvl>
    <w:lvl w:ilvl="8" w:tplc="EF3C6A2C">
      <w:start w:val="1"/>
      <w:numFmt w:val="bullet"/>
      <w:lvlText w:val=""/>
      <w:lvlJc w:val="left"/>
      <w:pPr>
        <w:ind w:left="7104" w:hanging="360"/>
      </w:pPr>
      <w:rPr>
        <w:rFonts w:ascii="Wingdings" w:hAnsi="Wingdings" w:hint="default"/>
      </w:rPr>
    </w:lvl>
  </w:abstractNum>
  <w:abstractNum w:abstractNumId="60" w15:restartNumberingAfterBreak="0">
    <w:nsid w:val="751D942A"/>
    <w:multiLevelType w:val="hybridMultilevel"/>
    <w:tmpl w:val="4AB6ACF4"/>
    <w:lvl w:ilvl="0" w:tplc="AEF0CAB4">
      <w:start w:val="1"/>
      <w:numFmt w:val="bullet"/>
      <w:lvlText w:val=""/>
      <w:lvlJc w:val="left"/>
      <w:pPr>
        <w:ind w:left="720" w:hanging="360"/>
      </w:pPr>
      <w:rPr>
        <w:rFonts w:ascii="Symbol" w:hAnsi="Symbol" w:hint="default"/>
      </w:rPr>
    </w:lvl>
    <w:lvl w:ilvl="1" w:tplc="F93AE4AA">
      <w:start w:val="1"/>
      <w:numFmt w:val="bullet"/>
      <w:lvlText w:val="o"/>
      <w:lvlJc w:val="left"/>
      <w:pPr>
        <w:ind w:left="1440" w:hanging="360"/>
      </w:pPr>
      <w:rPr>
        <w:rFonts w:ascii="Courier New" w:hAnsi="Courier New" w:hint="default"/>
      </w:rPr>
    </w:lvl>
    <w:lvl w:ilvl="2" w:tplc="C9044346">
      <w:start w:val="1"/>
      <w:numFmt w:val="bullet"/>
      <w:lvlText w:val=""/>
      <w:lvlJc w:val="left"/>
      <w:pPr>
        <w:ind w:left="2160" w:hanging="360"/>
      </w:pPr>
      <w:rPr>
        <w:rFonts w:ascii="Wingdings" w:hAnsi="Wingdings" w:hint="default"/>
      </w:rPr>
    </w:lvl>
    <w:lvl w:ilvl="3" w:tplc="264C88E6">
      <w:start w:val="1"/>
      <w:numFmt w:val="bullet"/>
      <w:lvlText w:val=""/>
      <w:lvlJc w:val="left"/>
      <w:pPr>
        <w:ind w:left="2880" w:hanging="360"/>
      </w:pPr>
      <w:rPr>
        <w:rFonts w:ascii="Symbol" w:hAnsi="Symbol" w:hint="default"/>
      </w:rPr>
    </w:lvl>
    <w:lvl w:ilvl="4" w:tplc="40265826">
      <w:start w:val="1"/>
      <w:numFmt w:val="bullet"/>
      <w:lvlText w:val="o"/>
      <w:lvlJc w:val="left"/>
      <w:pPr>
        <w:ind w:left="3600" w:hanging="360"/>
      </w:pPr>
      <w:rPr>
        <w:rFonts w:ascii="Courier New" w:hAnsi="Courier New" w:hint="default"/>
      </w:rPr>
    </w:lvl>
    <w:lvl w:ilvl="5" w:tplc="0382F1D0">
      <w:start w:val="1"/>
      <w:numFmt w:val="bullet"/>
      <w:lvlText w:val=""/>
      <w:lvlJc w:val="left"/>
      <w:pPr>
        <w:ind w:left="4320" w:hanging="360"/>
      </w:pPr>
      <w:rPr>
        <w:rFonts w:ascii="Wingdings" w:hAnsi="Wingdings" w:hint="default"/>
      </w:rPr>
    </w:lvl>
    <w:lvl w:ilvl="6" w:tplc="709C9F56">
      <w:start w:val="1"/>
      <w:numFmt w:val="bullet"/>
      <w:lvlText w:val=""/>
      <w:lvlJc w:val="left"/>
      <w:pPr>
        <w:ind w:left="5040" w:hanging="360"/>
      </w:pPr>
      <w:rPr>
        <w:rFonts w:ascii="Symbol" w:hAnsi="Symbol" w:hint="default"/>
      </w:rPr>
    </w:lvl>
    <w:lvl w:ilvl="7" w:tplc="445624D8">
      <w:start w:val="1"/>
      <w:numFmt w:val="bullet"/>
      <w:lvlText w:val="o"/>
      <w:lvlJc w:val="left"/>
      <w:pPr>
        <w:ind w:left="5760" w:hanging="360"/>
      </w:pPr>
      <w:rPr>
        <w:rFonts w:ascii="Courier New" w:hAnsi="Courier New" w:hint="default"/>
      </w:rPr>
    </w:lvl>
    <w:lvl w:ilvl="8" w:tplc="BF42ECB0">
      <w:start w:val="1"/>
      <w:numFmt w:val="bullet"/>
      <w:lvlText w:val=""/>
      <w:lvlJc w:val="left"/>
      <w:pPr>
        <w:ind w:left="6480" w:hanging="360"/>
      </w:pPr>
      <w:rPr>
        <w:rFonts w:ascii="Wingdings" w:hAnsi="Wingdings" w:hint="default"/>
      </w:rPr>
    </w:lvl>
  </w:abstractNum>
  <w:abstractNum w:abstractNumId="61" w15:restartNumberingAfterBreak="0">
    <w:nsid w:val="78EE447B"/>
    <w:multiLevelType w:val="hybridMultilevel"/>
    <w:tmpl w:val="1CCC23F4"/>
    <w:lvl w:ilvl="0" w:tplc="B6427DD0">
      <w:start w:val="1"/>
      <w:numFmt w:val="bullet"/>
      <w:lvlText w:val=""/>
      <w:lvlJc w:val="left"/>
      <w:pPr>
        <w:ind w:left="1344" w:hanging="360"/>
      </w:pPr>
      <w:rPr>
        <w:rFonts w:ascii="Symbol" w:hAnsi="Symbol" w:hint="default"/>
      </w:rPr>
    </w:lvl>
    <w:lvl w:ilvl="1" w:tplc="3970EE38">
      <w:start w:val="1"/>
      <w:numFmt w:val="bullet"/>
      <w:lvlText w:val="o"/>
      <w:lvlJc w:val="left"/>
      <w:pPr>
        <w:ind w:left="2064" w:hanging="360"/>
      </w:pPr>
      <w:rPr>
        <w:rFonts w:ascii="Courier New" w:hAnsi="Courier New" w:hint="default"/>
      </w:rPr>
    </w:lvl>
    <w:lvl w:ilvl="2" w:tplc="7CAC5BC2">
      <w:start w:val="1"/>
      <w:numFmt w:val="bullet"/>
      <w:lvlText w:val=""/>
      <w:lvlJc w:val="left"/>
      <w:pPr>
        <w:ind w:left="2784" w:hanging="360"/>
      </w:pPr>
      <w:rPr>
        <w:rFonts w:ascii="Wingdings" w:hAnsi="Wingdings" w:hint="default"/>
      </w:rPr>
    </w:lvl>
    <w:lvl w:ilvl="3" w:tplc="B9B04E32">
      <w:start w:val="1"/>
      <w:numFmt w:val="bullet"/>
      <w:lvlText w:val=""/>
      <w:lvlJc w:val="left"/>
      <w:pPr>
        <w:ind w:left="3504" w:hanging="360"/>
      </w:pPr>
      <w:rPr>
        <w:rFonts w:ascii="Symbol" w:hAnsi="Symbol" w:hint="default"/>
      </w:rPr>
    </w:lvl>
    <w:lvl w:ilvl="4" w:tplc="2FB81652">
      <w:start w:val="1"/>
      <w:numFmt w:val="bullet"/>
      <w:lvlText w:val="o"/>
      <w:lvlJc w:val="left"/>
      <w:pPr>
        <w:ind w:left="4224" w:hanging="360"/>
      </w:pPr>
      <w:rPr>
        <w:rFonts w:ascii="Courier New" w:hAnsi="Courier New" w:hint="default"/>
      </w:rPr>
    </w:lvl>
    <w:lvl w:ilvl="5" w:tplc="A47CA0F0">
      <w:start w:val="1"/>
      <w:numFmt w:val="bullet"/>
      <w:lvlText w:val=""/>
      <w:lvlJc w:val="left"/>
      <w:pPr>
        <w:ind w:left="4944" w:hanging="360"/>
      </w:pPr>
      <w:rPr>
        <w:rFonts w:ascii="Wingdings" w:hAnsi="Wingdings" w:hint="default"/>
      </w:rPr>
    </w:lvl>
    <w:lvl w:ilvl="6" w:tplc="A0FA497A">
      <w:start w:val="1"/>
      <w:numFmt w:val="bullet"/>
      <w:lvlText w:val=""/>
      <w:lvlJc w:val="left"/>
      <w:pPr>
        <w:ind w:left="5664" w:hanging="360"/>
      </w:pPr>
      <w:rPr>
        <w:rFonts w:ascii="Symbol" w:hAnsi="Symbol" w:hint="default"/>
      </w:rPr>
    </w:lvl>
    <w:lvl w:ilvl="7" w:tplc="55D2B320">
      <w:start w:val="1"/>
      <w:numFmt w:val="bullet"/>
      <w:lvlText w:val="o"/>
      <w:lvlJc w:val="left"/>
      <w:pPr>
        <w:ind w:left="6384" w:hanging="360"/>
      </w:pPr>
      <w:rPr>
        <w:rFonts w:ascii="Courier New" w:hAnsi="Courier New" w:hint="default"/>
      </w:rPr>
    </w:lvl>
    <w:lvl w:ilvl="8" w:tplc="84566400">
      <w:start w:val="1"/>
      <w:numFmt w:val="bullet"/>
      <w:lvlText w:val=""/>
      <w:lvlJc w:val="left"/>
      <w:pPr>
        <w:ind w:left="7104" w:hanging="360"/>
      </w:pPr>
      <w:rPr>
        <w:rFonts w:ascii="Wingdings" w:hAnsi="Wingdings" w:hint="default"/>
      </w:rPr>
    </w:lvl>
  </w:abstractNum>
  <w:abstractNum w:abstractNumId="62" w15:restartNumberingAfterBreak="0">
    <w:nsid w:val="7AE43EAC"/>
    <w:multiLevelType w:val="hybridMultilevel"/>
    <w:tmpl w:val="C39251B4"/>
    <w:lvl w:ilvl="0" w:tplc="F2E4C482">
      <w:start w:val="1"/>
      <w:numFmt w:val="bullet"/>
      <w:lvlText w:val=""/>
      <w:lvlJc w:val="left"/>
      <w:pPr>
        <w:ind w:left="981" w:hanging="360"/>
      </w:pPr>
      <w:rPr>
        <w:rFonts w:ascii="Symbol" w:hAnsi="Symbol" w:hint="default"/>
      </w:rPr>
    </w:lvl>
    <w:lvl w:ilvl="1" w:tplc="6954147E">
      <w:start w:val="1"/>
      <w:numFmt w:val="bullet"/>
      <w:lvlText w:val="o"/>
      <w:lvlJc w:val="left"/>
      <w:pPr>
        <w:ind w:left="1701" w:hanging="360"/>
      </w:pPr>
      <w:rPr>
        <w:rFonts w:ascii="Courier New" w:hAnsi="Courier New" w:hint="default"/>
      </w:rPr>
    </w:lvl>
    <w:lvl w:ilvl="2" w:tplc="8E9CA01A">
      <w:start w:val="1"/>
      <w:numFmt w:val="bullet"/>
      <w:lvlText w:val=""/>
      <w:lvlJc w:val="left"/>
      <w:pPr>
        <w:ind w:left="2421" w:hanging="360"/>
      </w:pPr>
      <w:rPr>
        <w:rFonts w:ascii="Wingdings" w:hAnsi="Wingdings" w:hint="default"/>
      </w:rPr>
    </w:lvl>
    <w:lvl w:ilvl="3" w:tplc="A7525E54">
      <w:start w:val="1"/>
      <w:numFmt w:val="bullet"/>
      <w:lvlText w:val=""/>
      <w:lvlJc w:val="left"/>
      <w:pPr>
        <w:ind w:left="3141" w:hanging="360"/>
      </w:pPr>
      <w:rPr>
        <w:rFonts w:ascii="Symbol" w:hAnsi="Symbol" w:hint="default"/>
      </w:rPr>
    </w:lvl>
    <w:lvl w:ilvl="4" w:tplc="47063E6C">
      <w:start w:val="1"/>
      <w:numFmt w:val="bullet"/>
      <w:lvlText w:val="o"/>
      <w:lvlJc w:val="left"/>
      <w:pPr>
        <w:ind w:left="3861" w:hanging="360"/>
      </w:pPr>
      <w:rPr>
        <w:rFonts w:ascii="Courier New" w:hAnsi="Courier New" w:hint="default"/>
      </w:rPr>
    </w:lvl>
    <w:lvl w:ilvl="5" w:tplc="11A2B382">
      <w:start w:val="1"/>
      <w:numFmt w:val="bullet"/>
      <w:lvlText w:val=""/>
      <w:lvlJc w:val="left"/>
      <w:pPr>
        <w:ind w:left="4581" w:hanging="360"/>
      </w:pPr>
      <w:rPr>
        <w:rFonts w:ascii="Wingdings" w:hAnsi="Wingdings" w:hint="default"/>
      </w:rPr>
    </w:lvl>
    <w:lvl w:ilvl="6" w:tplc="F724B0E4">
      <w:start w:val="1"/>
      <w:numFmt w:val="bullet"/>
      <w:lvlText w:val=""/>
      <w:lvlJc w:val="left"/>
      <w:pPr>
        <w:ind w:left="5301" w:hanging="360"/>
      </w:pPr>
      <w:rPr>
        <w:rFonts w:ascii="Symbol" w:hAnsi="Symbol" w:hint="default"/>
      </w:rPr>
    </w:lvl>
    <w:lvl w:ilvl="7" w:tplc="C95C510E">
      <w:start w:val="1"/>
      <w:numFmt w:val="bullet"/>
      <w:lvlText w:val="o"/>
      <w:lvlJc w:val="left"/>
      <w:pPr>
        <w:ind w:left="6021" w:hanging="360"/>
      </w:pPr>
      <w:rPr>
        <w:rFonts w:ascii="Courier New" w:hAnsi="Courier New" w:hint="default"/>
      </w:rPr>
    </w:lvl>
    <w:lvl w:ilvl="8" w:tplc="1634412E">
      <w:start w:val="1"/>
      <w:numFmt w:val="bullet"/>
      <w:lvlText w:val=""/>
      <w:lvlJc w:val="left"/>
      <w:pPr>
        <w:ind w:left="6741" w:hanging="360"/>
      </w:pPr>
      <w:rPr>
        <w:rFonts w:ascii="Wingdings" w:hAnsi="Wingdings" w:hint="default"/>
      </w:rPr>
    </w:lvl>
  </w:abstractNum>
  <w:num w:numId="1" w16cid:durableId="1146358442">
    <w:abstractNumId w:val="18"/>
  </w:num>
  <w:num w:numId="2" w16cid:durableId="645162448">
    <w:abstractNumId w:val="14"/>
  </w:num>
  <w:num w:numId="3" w16cid:durableId="608926353">
    <w:abstractNumId w:val="11"/>
  </w:num>
  <w:num w:numId="4" w16cid:durableId="1936472539">
    <w:abstractNumId w:val="7"/>
  </w:num>
  <w:num w:numId="5" w16cid:durableId="1634552943">
    <w:abstractNumId w:val="58"/>
  </w:num>
  <w:num w:numId="6" w16cid:durableId="849416720">
    <w:abstractNumId w:val="32"/>
  </w:num>
  <w:num w:numId="7" w16cid:durableId="627711253">
    <w:abstractNumId w:val="38"/>
  </w:num>
  <w:num w:numId="8" w16cid:durableId="2026397064">
    <w:abstractNumId w:val="41"/>
  </w:num>
  <w:num w:numId="9" w16cid:durableId="231740816">
    <w:abstractNumId w:val="5"/>
  </w:num>
  <w:num w:numId="10" w16cid:durableId="817305058">
    <w:abstractNumId w:val="57"/>
  </w:num>
  <w:num w:numId="11" w16cid:durableId="386153545">
    <w:abstractNumId w:val="17"/>
  </w:num>
  <w:num w:numId="12" w16cid:durableId="1687318630">
    <w:abstractNumId w:val="54"/>
  </w:num>
  <w:num w:numId="13" w16cid:durableId="1826509056">
    <w:abstractNumId w:val="45"/>
  </w:num>
  <w:num w:numId="14" w16cid:durableId="954336491">
    <w:abstractNumId w:val="49"/>
  </w:num>
  <w:num w:numId="15" w16cid:durableId="1158499601">
    <w:abstractNumId w:val="4"/>
  </w:num>
  <w:num w:numId="16" w16cid:durableId="839391025">
    <w:abstractNumId w:val="61"/>
  </w:num>
  <w:num w:numId="17" w16cid:durableId="895091596">
    <w:abstractNumId w:val="46"/>
  </w:num>
  <w:num w:numId="18" w16cid:durableId="268196390">
    <w:abstractNumId w:val="3"/>
  </w:num>
  <w:num w:numId="19" w16cid:durableId="1040974585">
    <w:abstractNumId w:val="53"/>
  </w:num>
  <w:num w:numId="20" w16cid:durableId="226571392">
    <w:abstractNumId w:val="59"/>
  </w:num>
  <w:num w:numId="21" w16cid:durableId="704478821">
    <w:abstractNumId w:val="26"/>
  </w:num>
  <w:num w:numId="22" w16cid:durableId="101656038">
    <w:abstractNumId w:val="37"/>
  </w:num>
  <w:num w:numId="23" w16cid:durableId="1804228964">
    <w:abstractNumId w:val="25"/>
  </w:num>
  <w:num w:numId="24" w16cid:durableId="1708556135">
    <w:abstractNumId w:val="30"/>
  </w:num>
  <w:num w:numId="25" w16cid:durableId="918563571">
    <w:abstractNumId w:val="40"/>
  </w:num>
  <w:num w:numId="26" w16cid:durableId="1184785269">
    <w:abstractNumId w:val="36"/>
  </w:num>
  <w:num w:numId="27" w16cid:durableId="566843166">
    <w:abstractNumId w:val="48"/>
  </w:num>
  <w:num w:numId="28" w16cid:durableId="479351550">
    <w:abstractNumId w:val="47"/>
  </w:num>
  <w:num w:numId="29" w16cid:durableId="949316300">
    <w:abstractNumId w:val="27"/>
  </w:num>
  <w:num w:numId="30" w16cid:durableId="709918693">
    <w:abstractNumId w:val="1"/>
  </w:num>
  <w:num w:numId="31" w16cid:durableId="2070032762">
    <w:abstractNumId w:val="23"/>
  </w:num>
  <w:num w:numId="32" w16cid:durableId="1027290768">
    <w:abstractNumId w:val="19"/>
  </w:num>
  <w:num w:numId="33" w16cid:durableId="1217278963">
    <w:abstractNumId w:val="24"/>
  </w:num>
  <w:num w:numId="34" w16cid:durableId="154958226">
    <w:abstractNumId w:val="9"/>
  </w:num>
  <w:num w:numId="35" w16cid:durableId="435519110">
    <w:abstractNumId w:val="33"/>
  </w:num>
  <w:num w:numId="36" w16cid:durableId="179855077">
    <w:abstractNumId w:val="34"/>
  </w:num>
  <w:num w:numId="37" w16cid:durableId="1483892308">
    <w:abstractNumId w:val="39"/>
  </w:num>
  <w:num w:numId="38" w16cid:durableId="446237344">
    <w:abstractNumId w:val="31"/>
  </w:num>
  <w:num w:numId="39" w16cid:durableId="1152062489">
    <w:abstractNumId w:val="13"/>
  </w:num>
  <w:num w:numId="40" w16cid:durableId="971835473">
    <w:abstractNumId w:val="50"/>
  </w:num>
  <w:num w:numId="41" w16cid:durableId="1694725382">
    <w:abstractNumId w:val="51"/>
  </w:num>
  <w:num w:numId="42" w16cid:durableId="24642859">
    <w:abstractNumId w:val="10"/>
  </w:num>
  <w:num w:numId="43" w16cid:durableId="382944022">
    <w:abstractNumId w:val="62"/>
  </w:num>
  <w:num w:numId="44" w16cid:durableId="661087207">
    <w:abstractNumId w:val="35"/>
  </w:num>
  <w:num w:numId="45" w16cid:durableId="2072341962">
    <w:abstractNumId w:val="15"/>
  </w:num>
  <w:num w:numId="46" w16cid:durableId="1978297708">
    <w:abstractNumId w:val="6"/>
  </w:num>
  <w:num w:numId="47" w16cid:durableId="129178921">
    <w:abstractNumId w:val="16"/>
  </w:num>
  <w:num w:numId="48" w16cid:durableId="2142378274">
    <w:abstractNumId w:val="60"/>
  </w:num>
  <w:num w:numId="49" w16cid:durableId="565536391">
    <w:abstractNumId w:val="55"/>
  </w:num>
  <w:num w:numId="50" w16cid:durableId="172889374">
    <w:abstractNumId w:val="0"/>
  </w:num>
  <w:num w:numId="51" w16cid:durableId="864173460">
    <w:abstractNumId w:val="52"/>
  </w:num>
  <w:num w:numId="52" w16cid:durableId="140925504">
    <w:abstractNumId w:val="22"/>
  </w:num>
  <w:num w:numId="53" w16cid:durableId="2086414492">
    <w:abstractNumId w:val="44"/>
  </w:num>
  <w:num w:numId="54" w16cid:durableId="823547937">
    <w:abstractNumId w:val="21"/>
  </w:num>
  <w:num w:numId="55" w16cid:durableId="799108102">
    <w:abstractNumId w:val="28"/>
  </w:num>
  <w:num w:numId="56" w16cid:durableId="637075524">
    <w:abstractNumId w:val="56"/>
  </w:num>
  <w:num w:numId="57" w16cid:durableId="82071700">
    <w:abstractNumId w:val="2"/>
  </w:num>
  <w:num w:numId="58" w16cid:durableId="440954277">
    <w:abstractNumId w:val="12"/>
  </w:num>
  <w:num w:numId="59" w16cid:durableId="1924289776">
    <w:abstractNumId w:val="20"/>
  </w:num>
  <w:num w:numId="60" w16cid:durableId="1893228534">
    <w:abstractNumId w:val="29"/>
  </w:num>
  <w:num w:numId="61" w16cid:durableId="527640524">
    <w:abstractNumId w:val="8"/>
  </w:num>
  <w:num w:numId="62" w16cid:durableId="1266304726">
    <w:abstractNumId w:val="42"/>
  </w:num>
  <w:num w:numId="63" w16cid:durableId="133640153">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520"/>
    <w:rsid w:val="00002353"/>
    <w:rsid w:val="00011137"/>
    <w:rsid w:val="0001488E"/>
    <w:rsid w:val="00014D72"/>
    <w:rsid w:val="000158F1"/>
    <w:rsid w:val="00015EC0"/>
    <w:rsid w:val="000172BF"/>
    <w:rsid w:val="000176DC"/>
    <w:rsid w:val="00017C9D"/>
    <w:rsid w:val="00020998"/>
    <w:rsid w:val="00031457"/>
    <w:rsid w:val="00033B25"/>
    <w:rsid w:val="0003569C"/>
    <w:rsid w:val="00035AA1"/>
    <w:rsid w:val="0003759D"/>
    <w:rsid w:val="00037D1D"/>
    <w:rsid w:val="00042979"/>
    <w:rsid w:val="0004517A"/>
    <w:rsid w:val="00045519"/>
    <w:rsid w:val="000525CE"/>
    <w:rsid w:val="0005263B"/>
    <w:rsid w:val="00052D21"/>
    <w:rsid w:val="0005536F"/>
    <w:rsid w:val="00064B9C"/>
    <w:rsid w:val="00067B4E"/>
    <w:rsid w:val="00070B9B"/>
    <w:rsid w:val="00072041"/>
    <w:rsid w:val="000724F5"/>
    <w:rsid w:val="000748C2"/>
    <w:rsid w:val="00074D78"/>
    <w:rsid w:val="00075A18"/>
    <w:rsid w:val="00075B52"/>
    <w:rsid w:val="00077493"/>
    <w:rsid w:val="0008038D"/>
    <w:rsid w:val="0008096E"/>
    <w:rsid w:val="0008107E"/>
    <w:rsid w:val="000844C2"/>
    <w:rsid w:val="0008608A"/>
    <w:rsid w:val="00091325"/>
    <w:rsid w:val="00092B6B"/>
    <w:rsid w:val="00093907"/>
    <w:rsid w:val="0009543D"/>
    <w:rsid w:val="000A15BC"/>
    <w:rsid w:val="000A18B1"/>
    <w:rsid w:val="000A2936"/>
    <w:rsid w:val="000A34C0"/>
    <w:rsid w:val="000A4B39"/>
    <w:rsid w:val="000A4C67"/>
    <w:rsid w:val="000A6758"/>
    <w:rsid w:val="000A754B"/>
    <w:rsid w:val="000B0C44"/>
    <w:rsid w:val="000B0E26"/>
    <w:rsid w:val="000B3C5C"/>
    <w:rsid w:val="000B457F"/>
    <w:rsid w:val="000B66E1"/>
    <w:rsid w:val="000B783D"/>
    <w:rsid w:val="000C1835"/>
    <w:rsid w:val="000C1A5C"/>
    <w:rsid w:val="000C2BB1"/>
    <w:rsid w:val="000C32E7"/>
    <w:rsid w:val="000C73C4"/>
    <w:rsid w:val="000C7680"/>
    <w:rsid w:val="000C7C54"/>
    <w:rsid w:val="000D2A6E"/>
    <w:rsid w:val="000D30F9"/>
    <w:rsid w:val="000D4DF3"/>
    <w:rsid w:val="000D57CF"/>
    <w:rsid w:val="000D5875"/>
    <w:rsid w:val="000D5B6D"/>
    <w:rsid w:val="000D5E19"/>
    <w:rsid w:val="000D60E2"/>
    <w:rsid w:val="000D7030"/>
    <w:rsid w:val="000D73CB"/>
    <w:rsid w:val="000D7C0F"/>
    <w:rsid w:val="000E21DB"/>
    <w:rsid w:val="000E2C80"/>
    <w:rsid w:val="000E428D"/>
    <w:rsid w:val="000E4611"/>
    <w:rsid w:val="000E4D58"/>
    <w:rsid w:val="000F1059"/>
    <w:rsid w:val="000F2010"/>
    <w:rsid w:val="000F4165"/>
    <w:rsid w:val="000F464D"/>
    <w:rsid w:val="000F5C9A"/>
    <w:rsid w:val="000F7DDA"/>
    <w:rsid w:val="00101D29"/>
    <w:rsid w:val="00104D08"/>
    <w:rsid w:val="001056D6"/>
    <w:rsid w:val="001107B0"/>
    <w:rsid w:val="00110A8A"/>
    <w:rsid w:val="00112F4F"/>
    <w:rsid w:val="001139E9"/>
    <w:rsid w:val="0011426C"/>
    <w:rsid w:val="0011666A"/>
    <w:rsid w:val="00116F52"/>
    <w:rsid w:val="0011786B"/>
    <w:rsid w:val="0011792A"/>
    <w:rsid w:val="001217F3"/>
    <w:rsid w:val="0012229E"/>
    <w:rsid w:val="00122CA2"/>
    <w:rsid w:val="0012522F"/>
    <w:rsid w:val="00127B08"/>
    <w:rsid w:val="0013049C"/>
    <w:rsid w:val="00130829"/>
    <w:rsid w:val="00131DFA"/>
    <w:rsid w:val="0013358A"/>
    <w:rsid w:val="00134301"/>
    <w:rsid w:val="001375DB"/>
    <w:rsid w:val="00141A59"/>
    <w:rsid w:val="0014207A"/>
    <w:rsid w:val="00142513"/>
    <w:rsid w:val="00142F20"/>
    <w:rsid w:val="0014390D"/>
    <w:rsid w:val="0014436D"/>
    <w:rsid w:val="00144FDD"/>
    <w:rsid w:val="0014522C"/>
    <w:rsid w:val="001457FD"/>
    <w:rsid w:val="00152F7E"/>
    <w:rsid w:val="00156CFC"/>
    <w:rsid w:val="00157412"/>
    <w:rsid w:val="00157833"/>
    <w:rsid w:val="00163A2A"/>
    <w:rsid w:val="00163E1E"/>
    <w:rsid w:val="00166508"/>
    <w:rsid w:val="00167859"/>
    <w:rsid w:val="0016790E"/>
    <w:rsid w:val="00167E86"/>
    <w:rsid w:val="00170126"/>
    <w:rsid w:val="00170837"/>
    <w:rsid w:val="00170F1E"/>
    <w:rsid w:val="00172766"/>
    <w:rsid w:val="001754F0"/>
    <w:rsid w:val="001801BF"/>
    <w:rsid w:val="00182F63"/>
    <w:rsid w:val="00185A1B"/>
    <w:rsid w:val="00186359"/>
    <w:rsid w:val="00191E9F"/>
    <w:rsid w:val="00192E93"/>
    <w:rsid w:val="00193039"/>
    <w:rsid w:val="00193CD2"/>
    <w:rsid w:val="00196BDD"/>
    <w:rsid w:val="001974A9"/>
    <w:rsid w:val="001A0A85"/>
    <w:rsid w:val="001A0B08"/>
    <w:rsid w:val="001A28FD"/>
    <w:rsid w:val="001A52DC"/>
    <w:rsid w:val="001A5FF9"/>
    <w:rsid w:val="001A6DAA"/>
    <w:rsid w:val="001A778F"/>
    <w:rsid w:val="001B01C0"/>
    <w:rsid w:val="001B075C"/>
    <w:rsid w:val="001B2EB5"/>
    <w:rsid w:val="001B6B4D"/>
    <w:rsid w:val="001C0893"/>
    <w:rsid w:val="001C208D"/>
    <w:rsid w:val="001C59F4"/>
    <w:rsid w:val="001D01FF"/>
    <w:rsid w:val="001D17E0"/>
    <w:rsid w:val="001D2389"/>
    <w:rsid w:val="001D25F2"/>
    <w:rsid w:val="001D2AA0"/>
    <w:rsid w:val="001D2E6A"/>
    <w:rsid w:val="001D42DC"/>
    <w:rsid w:val="001D4E65"/>
    <w:rsid w:val="001D6D1C"/>
    <w:rsid w:val="001D7877"/>
    <w:rsid w:val="001E042C"/>
    <w:rsid w:val="001E075A"/>
    <w:rsid w:val="001E2720"/>
    <w:rsid w:val="001E2BC1"/>
    <w:rsid w:val="001E5052"/>
    <w:rsid w:val="001E7DEF"/>
    <w:rsid w:val="001F17EB"/>
    <w:rsid w:val="001F1AC6"/>
    <w:rsid w:val="001F1EDB"/>
    <w:rsid w:val="001F2C74"/>
    <w:rsid w:val="001F3A08"/>
    <w:rsid w:val="001F3CD9"/>
    <w:rsid w:val="00203431"/>
    <w:rsid w:val="002037D2"/>
    <w:rsid w:val="00204F7C"/>
    <w:rsid w:val="00210610"/>
    <w:rsid w:val="00210A61"/>
    <w:rsid w:val="00210B32"/>
    <w:rsid w:val="00210EFD"/>
    <w:rsid w:val="0021180E"/>
    <w:rsid w:val="002128A5"/>
    <w:rsid w:val="002135B0"/>
    <w:rsid w:val="002143CC"/>
    <w:rsid w:val="002158B6"/>
    <w:rsid w:val="0022072F"/>
    <w:rsid w:val="002212EA"/>
    <w:rsid w:val="002237D7"/>
    <w:rsid w:val="0022743A"/>
    <w:rsid w:val="0023069C"/>
    <w:rsid w:val="002339EC"/>
    <w:rsid w:val="00235DFD"/>
    <w:rsid w:val="00236728"/>
    <w:rsid w:val="00242728"/>
    <w:rsid w:val="00243F3C"/>
    <w:rsid w:val="00244BFD"/>
    <w:rsid w:val="00244F6C"/>
    <w:rsid w:val="00245A56"/>
    <w:rsid w:val="00246580"/>
    <w:rsid w:val="00247910"/>
    <w:rsid w:val="002500E3"/>
    <w:rsid w:val="0025258A"/>
    <w:rsid w:val="00252DCC"/>
    <w:rsid w:val="00254309"/>
    <w:rsid w:val="00261220"/>
    <w:rsid w:val="002616AA"/>
    <w:rsid w:val="00261A52"/>
    <w:rsid w:val="00262F0B"/>
    <w:rsid w:val="00267728"/>
    <w:rsid w:val="0027231B"/>
    <w:rsid w:val="002728C9"/>
    <w:rsid w:val="00273197"/>
    <w:rsid w:val="00273FFA"/>
    <w:rsid w:val="00274647"/>
    <w:rsid w:val="0027561A"/>
    <w:rsid w:val="00281260"/>
    <w:rsid w:val="00281F13"/>
    <w:rsid w:val="00283891"/>
    <w:rsid w:val="0028414A"/>
    <w:rsid w:val="0028476B"/>
    <w:rsid w:val="00285704"/>
    <w:rsid w:val="00286C76"/>
    <w:rsid w:val="002876DB"/>
    <w:rsid w:val="00287EAF"/>
    <w:rsid w:val="0029082F"/>
    <w:rsid w:val="00291427"/>
    <w:rsid w:val="002929B8"/>
    <w:rsid w:val="00292E4D"/>
    <w:rsid w:val="002932EA"/>
    <w:rsid w:val="00297367"/>
    <w:rsid w:val="00297CEB"/>
    <w:rsid w:val="002A0EB8"/>
    <w:rsid w:val="002A0F8B"/>
    <w:rsid w:val="002A105B"/>
    <w:rsid w:val="002A2877"/>
    <w:rsid w:val="002A6C42"/>
    <w:rsid w:val="002A7606"/>
    <w:rsid w:val="002B16BF"/>
    <w:rsid w:val="002B2B4E"/>
    <w:rsid w:val="002B34D3"/>
    <w:rsid w:val="002B37B9"/>
    <w:rsid w:val="002B3892"/>
    <w:rsid w:val="002B5BC4"/>
    <w:rsid w:val="002B6B38"/>
    <w:rsid w:val="002C0A57"/>
    <w:rsid w:val="002C14E0"/>
    <w:rsid w:val="002C1C15"/>
    <w:rsid w:val="002C3AA8"/>
    <w:rsid w:val="002C6F84"/>
    <w:rsid w:val="002D11E0"/>
    <w:rsid w:val="002D1734"/>
    <w:rsid w:val="002D2D3E"/>
    <w:rsid w:val="002E153F"/>
    <w:rsid w:val="002E39FB"/>
    <w:rsid w:val="002E4E79"/>
    <w:rsid w:val="002E715B"/>
    <w:rsid w:val="002F0AE9"/>
    <w:rsid w:val="002F3D25"/>
    <w:rsid w:val="002F6715"/>
    <w:rsid w:val="002F6BE2"/>
    <w:rsid w:val="00300814"/>
    <w:rsid w:val="003009A0"/>
    <w:rsid w:val="00301606"/>
    <w:rsid w:val="003018AE"/>
    <w:rsid w:val="00302449"/>
    <w:rsid w:val="003025C5"/>
    <w:rsid w:val="003030D1"/>
    <w:rsid w:val="0030378B"/>
    <w:rsid w:val="003073E0"/>
    <w:rsid w:val="00315658"/>
    <w:rsid w:val="00315BD9"/>
    <w:rsid w:val="00316DB6"/>
    <w:rsid w:val="003230BF"/>
    <w:rsid w:val="00324822"/>
    <w:rsid w:val="003259BD"/>
    <w:rsid w:val="00325D21"/>
    <w:rsid w:val="0033036C"/>
    <w:rsid w:val="003309C5"/>
    <w:rsid w:val="00330E74"/>
    <w:rsid w:val="0033156C"/>
    <w:rsid w:val="00334F89"/>
    <w:rsid w:val="003378FA"/>
    <w:rsid w:val="00337A06"/>
    <w:rsid w:val="00337BF5"/>
    <w:rsid w:val="00341380"/>
    <w:rsid w:val="003436EB"/>
    <w:rsid w:val="003441F6"/>
    <w:rsid w:val="0034701D"/>
    <w:rsid w:val="003473F8"/>
    <w:rsid w:val="0034748C"/>
    <w:rsid w:val="00350030"/>
    <w:rsid w:val="00350E56"/>
    <w:rsid w:val="00354FF7"/>
    <w:rsid w:val="00355850"/>
    <w:rsid w:val="00357E55"/>
    <w:rsid w:val="00360107"/>
    <w:rsid w:val="00360D94"/>
    <w:rsid w:val="003616C9"/>
    <w:rsid w:val="00361E04"/>
    <w:rsid w:val="00362C8D"/>
    <w:rsid w:val="00363C14"/>
    <w:rsid w:val="0036502D"/>
    <w:rsid w:val="00366967"/>
    <w:rsid w:val="003720D6"/>
    <w:rsid w:val="00373119"/>
    <w:rsid w:val="00377911"/>
    <w:rsid w:val="00377EAA"/>
    <w:rsid w:val="00380514"/>
    <w:rsid w:val="0038168D"/>
    <w:rsid w:val="00381BD4"/>
    <w:rsid w:val="003822F6"/>
    <w:rsid w:val="00382826"/>
    <w:rsid w:val="003844F0"/>
    <w:rsid w:val="003863BA"/>
    <w:rsid w:val="00386FA6"/>
    <w:rsid w:val="00391057"/>
    <w:rsid w:val="0039145F"/>
    <w:rsid w:val="0039337D"/>
    <w:rsid w:val="003944CE"/>
    <w:rsid w:val="00396906"/>
    <w:rsid w:val="0039795A"/>
    <w:rsid w:val="00397AA2"/>
    <w:rsid w:val="003A0FF6"/>
    <w:rsid w:val="003A2618"/>
    <w:rsid w:val="003A36A7"/>
    <w:rsid w:val="003A40E4"/>
    <w:rsid w:val="003A41E2"/>
    <w:rsid w:val="003A43D1"/>
    <w:rsid w:val="003A470B"/>
    <w:rsid w:val="003A4714"/>
    <w:rsid w:val="003A5532"/>
    <w:rsid w:val="003A5A2A"/>
    <w:rsid w:val="003A67E6"/>
    <w:rsid w:val="003B2B3F"/>
    <w:rsid w:val="003C0B26"/>
    <w:rsid w:val="003C25EE"/>
    <w:rsid w:val="003C3A51"/>
    <w:rsid w:val="003C49EB"/>
    <w:rsid w:val="003C7D10"/>
    <w:rsid w:val="003D25D0"/>
    <w:rsid w:val="003D2853"/>
    <w:rsid w:val="003D30DF"/>
    <w:rsid w:val="003D4DF3"/>
    <w:rsid w:val="003D7418"/>
    <w:rsid w:val="003D7B57"/>
    <w:rsid w:val="003D7BFB"/>
    <w:rsid w:val="003E075B"/>
    <w:rsid w:val="003E0B52"/>
    <w:rsid w:val="003E0DDC"/>
    <w:rsid w:val="003E17E6"/>
    <w:rsid w:val="003E2A88"/>
    <w:rsid w:val="003E4410"/>
    <w:rsid w:val="003E48D6"/>
    <w:rsid w:val="003E5927"/>
    <w:rsid w:val="003E59D1"/>
    <w:rsid w:val="003E7001"/>
    <w:rsid w:val="003F097D"/>
    <w:rsid w:val="003F26C3"/>
    <w:rsid w:val="003F3BF4"/>
    <w:rsid w:val="003F49DA"/>
    <w:rsid w:val="003F52F0"/>
    <w:rsid w:val="003F55C2"/>
    <w:rsid w:val="00400C63"/>
    <w:rsid w:val="00403258"/>
    <w:rsid w:val="004069F7"/>
    <w:rsid w:val="0041407D"/>
    <w:rsid w:val="0042434E"/>
    <w:rsid w:val="004247AB"/>
    <w:rsid w:val="00426501"/>
    <w:rsid w:val="00427787"/>
    <w:rsid w:val="00427C45"/>
    <w:rsid w:val="00427F85"/>
    <w:rsid w:val="004359B7"/>
    <w:rsid w:val="00437C54"/>
    <w:rsid w:val="00440766"/>
    <w:rsid w:val="00441A41"/>
    <w:rsid w:val="00441E02"/>
    <w:rsid w:val="00446611"/>
    <w:rsid w:val="004466CC"/>
    <w:rsid w:val="0044689A"/>
    <w:rsid w:val="004479FA"/>
    <w:rsid w:val="00451AB6"/>
    <w:rsid w:val="00452655"/>
    <w:rsid w:val="00455744"/>
    <w:rsid w:val="004606D2"/>
    <w:rsid w:val="004614A4"/>
    <w:rsid w:val="0046189B"/>
    <w:rsid w:val="00461DC8"/>
    <w:rsid w:val="004624EE"/>
    <w:rsid w:val="00462A16"/>
    <w:rsid w:val="00471A4E"/>
    <w:rsid w:val="00471A8A"/>
    <w:rsid w:val="004723FF"/>
    <w:rsid w:val="00472670"/>
    <w:rsid w:val="00472FE5"/>
    <w:rsid w:val="004736F3"/>
    <w:rsid w:val="00474239"/>
    <w:rsid w:val="00477DB7"/>
    <w:rsid w:val="00480E7B"/>
    <w:rsid w:val="00483325"/>
    <w:rsid w:val="00485219"/>
    <w:rsid w:val="004857ED"/>
    <w:rsid w:val="00485A22"/>
    <w:rsid w:val="004917EA"/>
    <w:rsid w:val="00491B94"/>
    <w:rsid w:val="00492133"/>
    <w:rsid w:val="004923BC"/>
    <w:rsid w:val="0049255A"/>
    <w:rsid w:val="00492DAC"/>
    <w:rsid w:val="004931EE"/>
    <w:rsid w:val="00496478"/>
    <w:rsid w:val="004972CD"/>
    <w:rsid w:val="004978CA"/>
    <w:rsid w:val="004A07B9"/>
    <w:rsid w:val="004A2520"/>
    <w:rsid w:val="004A2A9C"/>
    <w:rsid w:val="004A3B0F"/>
    <w:rsid w:val="004A5970"/>
    <w:rsid w:val="004A711E"/>
    <w:rsid w:val="004A7C0C"/>
    <w:rsid w:val="004B1056"/>
    <w:rsid w:val="004B1360"/>
    <w:rsid w:val="004B48EE"/>
    <w:rsid w:val="004B63C1"/>
    <w:rsid w:val="004C1C80"/>
    <w:rsid w:val="004C24DC"/>
    <w:rsid w:val="004C2771"/>
    <w:rsid w:val="004C49CA"/>
    <w:rsid w:val="004C7353"/>
    <w:rsid w:val="004D2CE2"/>
    <w:rsid w:val="004D38F5"/>
    <w:rsid w:val="004D3EDD"/>
    <w:rsid w:val="004D4526"/>
    <w:rsid w:val="004D4CA2"/>
    <w:rsid w:val="004D55EF"/>
    <w:rsid w:val="004D5999"/>
    <w:rsid w:val="004D5AFF"/>
    <w:rsid w:val="004D646E"/>
    <w:rsid w:val="004D71FB"/>
    <w:rsid w:val="004E1D3F"/>
    <w:rsid w:val="004E75CF"/>
    <w:rsid w:val="004F0329"/>
    <w:rsid w:val="004F22CA"/>
    <w:rsid w:val="004F4320"/>
    <w:rsid w:val="004F7B39"/>
    <w:rsid w:val="00500997"/>
    <w:rsid w:val="005029CA"/>
    <w:rsid w:val="00503054"/>
    <w:rsid w:val="00504879"/>
    <w:rsid w:val="005101E4"/>
    <w:rsid w:val="0051044A"/>
    <w:rsid w:val="0051177F"/>
    <w:rsid w:val="0051386E"/>
    <w:rsid w:val="005144C3"/>
    <w:rsid w:val="005151D7"/>
    <w:rsid w:val="00517007"/>
    <w:rsid w:val="00517FF3"/>
    <w:rsid w:val="00520638"/>
    <w:rsid w:val="005238FB"/>
    <w:rsid w:val="00527F27"/>
    <w:rsid w:val="0053142B"/>
    <w:rsid w:val="0053695A"/>
    <w:rsid w:val="005369D5"/>
    <w:rsid w:val="00537B43"/>
    <w:rsid w:val="00541016"/>
    <w:rsid w:val="005428AC"/>
    <w:rsid w:val="0054393A"/>
    <w:rsid w:val="00543C97"/>
    <w:rsid w:val="00544208"/>
    <w:rsid w:val="0054560B"/>
    <w:rsid w:val="00550078"/>
    <w:rsid w:val="0055063F"/>
    <w:rsid w:val="00551485"/>
    <w:rsid w:val="005525B1"/>
    <w:rsid w:val="00552B2D"/>
    <w:rsid w:val="00553948"/>
    <w:rsid w:val="00555AB3"/>
    <w:rsid w:val="00556016"/>
    <w:rsid w:val="005574C5"/>
    <w:rsid w:val="005577FF"/>
    <w:rsid w:val="00560724"/>
    <w:rsid w:val="00561AEC"/>
    <w:rsid w:val="00561CAB"/>
    <w:rsid w:val="00562C90"/>
    <w:rsid w:val="005644F2"/>
    <w:rsid w:val="00564865"/>
    <w:rsid w:val="005663A1"/>
    <w:rsid w:val="00566BA2"/>
    <w:rsid w:val="00567E9D"/>
    <w:rsid w:val="00572DD6"/>
    <w:rsid w:val="00572FD7"/>
    <w:rsid w:val="00574F28"/>
    <w:rsid w:val="00576063"/>
    <w:rsid w:val="005804CE"/>
    <w:rsid w:val="00580B3E"/>
    <w:rsid w:val="005812A3"/>
    <w:rsid w:val="00583297"/>
    <w:rsid w:val="00586AE4"/>
    <w:rsid w:val="00587444"/>
    <w:rsid w:val="00587E5C"/>
    <w:rsid w:val="00592A25"/>
    <w:rsid w:val="0059545D"/>
    <w:rsid w:val="00596654"/>
    <w:rsid w:val="005A14A2"/>
    <w:rsid w:val="005A2E88"/>
    <w:rsid w:val="005A41BC"/>
    <w:rsid w:val="005B0927"/>
    <w:rsid w:val="005B2A2E"/>
    <w:rsid w:val="005B4038"/>
    <w:rsid w:val="005B4BE6"/>
    <w:rsid w:val="005B4D7B"/>
    <w:rsid w:val="005B5C40"/>
    <w:rsid w:val="005C0197"/>
    <w:rsid w:val="005C0A58"/>
    <w:rsid w:val="005C1511"/>
    <w:rsid w:val="005C1592"/>
    <w:rsid w:val="005C21DA"/>
    <w:rsid w:val="005C4E7F"/>
    <w:rsid w:val="005C6E5E"/>
    <w:rsid w:val="005C7185"/>
    <w:rsid w:val="005D110A"/>
    <w:rsid w:val="005D15D8"/>
    <w:rsid w:val="005D4E02"/>
    <w:rsid w:val="005E035F"/>
    <w:rsid w:val="005E0654"/>
    <w:rsid w:val="005E07A0"/>
    <w:rsid w:val="005E122B"/>
    <w:rsid w:val="005E2104"/>
    <w:rsid w:val="005E351F"/>
    <w:rsid w:val="005E4667"/>
    <w:rsid w:val="005F2513"/>
    <w:rsid w:val="005F3BC9"/>
    <w:rsid w:val="005F4AE7"/>
    <w:rsid w:val="005F5A8D"/>
    <w:rsid w:val="005F7A5D"/>
    <w:rsid w:val="00600B76"/>
    <w:rsid w:val="00601099"/>
    <w:rsid w:val="0060146A"/>
    <w:rsid w:val="00602283"/>
    <w:rsid w:val="0060511A"/>
    <w:rsid w:val="006056CC"/>
    <w:rsid w:val="00610072"/>
    <w:rsid w:val="00610194"/>
    <w:rsid w:val="00612EA0"/>
    <w:rsid w:val="006135F4"/>
    <w:rsid w:val="00614E1D"/>
    <w:rsid w:val="00614F95"/>
    <w:rsid w:val="0061524E"/>
    <w:rsid w:val="00616476"/>
    <w:rsid w:val="00621699"/>
    <w:rsid w:val="00621B1A"/>
    <w:rsid w:val="006236DB"/>
    <w:rsid w:val="00631973"/>
    <w:rsid w:val="00633D38"/>
    <w:rsid w:val="006349B3"/>
    <w:rsid w:val="006354FF"/>
    <w:rsid w:val="006378F9"/>
    <w:rsid w:val="00637A7B"/>
    <w:rsid w:val="00637D97"/>
    <w:rsid w:val="00640EE8"/>
    <w:rsid w:val="0064248B"/>
    <w:rsid w:val="006442FB"/>
    <w:rsid w:val="006444B1"/>
    <w:rsid w:val="006448DA"/>
    <w:rsid w:val="00644D4A"/>
    <w:rsid w:val="00645100"/>
    <w:rsid w:val="006507DD"/>
    <w:rsid w:val="0065203A"/>
    <w:rsid w:val="00652B62"/>
    <w:rsid w:val="00652E79"/>
    <w:rsid w:val="0065662B"/>
    <w:rsid w:val="006622D7"/>
    <w:rsid w:val="00663A32"/>
    <w:rsid w:val="00663DC5"/>
    <w:rsid w:val="00665D32"/>
    <w:rsid w:val="00665FC9"/>
    <w:rsid w:val="00670593"/>
    <w:rsid w:val="00670660"/>
    <w:rsid w:val="00670951"/>
    <w:rsid w:val="006720DA"/>
    <w:rsid w:val="00672860"/>
    <w:rsid w:val="006732BD"/>
    <w:rsid w:val="00676873"/>
    <w:rsid w:val="00676DB6"/>
    <w:rsid w:val="0067753E"/>
    <w:rsid w:val="00680329"/>
    <w:rsid w:val="00680755"/>
    <w:rsid w:val="0068075A"/>
    <w:rsid w:val="00682AF1"/>
    <w:rsid w:val="00682E71"/>
    <w:rsid w:val="0068309F"/>
    <w:rsid w:val="00693CB4"/>
    <w:rsid w:val="0069475D"/>
    <w:rsid w:val="00696D6B"/>
    <w:rsid w:val="006A2320"/>
    <w:rsid w:val="006A3F7C"/>
    <w:rsid w:val="006A54B6"/>
    <w:rsid w:val="006A5CD1"/>
    <w:rsid w:val="006A624F"/>
    <w:rsid w:val="006A6B4D"/>
    <w:rsid w:val="006A72E3"/>
    <w:rsid w:val="006A77B5"/>
    <w:rsid w:val="006B49B9"/>
    <w:rsid w:val="006C028B"/>
    <w:rsid w:val="006C0A33"/>
    <w:rsid w:val="006C1D71"/>
    <w:rsid w:val="006C3491"/>
    <w:rsid w:val="006C4507"/>
    <w:rsid w:val="006D13F1"/>
    <w:rsid w:val="006D388E"/>
    <w:rsid w:val="006D43D8"/>
    <w:rsid w:val="006E12B4"/>
    <w:rsid w:val="006E4099"/>
    <w:rsid w:val="006E4537"/>
    <w:rsid w:val="006E7DEC"/>
    <w:rsid w:val="006F0A26"/>
    <w:rsid w:val="006F337A"/>
    <w:rsid w:val="006F5617"/>
    <w:rsid w:val="006F5953"/>
    <w:rsid w:val="006F6528"/>
    <w:rsid w:val="007006F4"/>
    <w:rsid w:val="00702E48"/>
    <w:rsid w:val="00703106"/>
    <w:rsid w:val="00705588"/>
    <w:rsid w:val="00705D6E"/>
    <w:rsid w:val="00706AC7"/>
    <w:rsid w:val="00706CCD"/>
    <w:rsid w:val="00710A14"/>
    <w:rsid w:val="007119E8"/>
    <w:rsid w:val="00711DB5"/>
    <w:rsid w:val="00714D71"/>
    <w:rsid w:val="00715688"/>
    <w:rsid w:val="007157E2"/>
    <w:rsid w:val="00715C99"/>
    <w:rsid w:val="00717B4B"/>
    <w:rsid w:val="00721263"/>
    <w:rsid w:val="00721EFF"/>
    <w:rsid w:val="0072264B"/>
    <w:rsid w:val="00722D3E"/>
    <w:rsid w:val="007247FC"/>
    <w:rsid w:val="00724C9F"/>
    <w:rsid w:val="0072511A"/>
    <w:rsid w:val="00726498"/>
    <w:rsid w:val="007268C7"/>
    <w:rsid w:val="00726DBC"/>
    <w:rsid w:val="007340FA"/>
    <w:rsid w:val="007405D2"/>
    <w:rsid w:val="00745485"/>
    <w:rsid w:val="00745FCA"/>
    <w:rsid w:val="00753462"/>
    <w:rsid w:val="007542C0"/>
    <w:rsid w:val="007550E6"/>
    <w:rsid w:val="007562E8"/>
    <w:rsid w:val="0075650F"/>
    <w:rsid w:val="007571B7"/>
    <w:rsid w:val="00757369"/>
    <w:rsid w:val="007576F6"/>
    <w:rsid w:val="007614F8"/>
    <w:rsid w:val="00761DA7"/>
    <w:rsid w:val="007656E6"/>
    <w:rsid w:val="0076620B"/>
    <w:rsid w:val="00770DC4"/>
    <w:rsid w:val="00770F44"/>
    <w:rsid w:val="00772907"/>
    <w:rsid w:val="00773591"/>
    <w:rsid w:val="00775817"/>
    <w:rsid w:val="0077659E"/>
    <w:rsid w:val="00780306"/>
    <w:rsid w:val="00781C06"/>
    <w:rsid w:val="00782C9D"/>
    <w:rsid w:val="00786740"/>
    <w:rsid w:val="00787780"/>
    <w:rsid w:val="00787843"/>
    <w:rsid w:val="0079121E"/>
    <w:rsid w:val="00796991"/>
    <w:rsid w:val="00797F11"/>
    <w:rsid w:val="007A0F13"/>
    <w:rsid w:val="007A2D9D"/>
    <w:rsid w:val="007A4574"/>
    <w:rsid w:val="007A47A7"/>
    <w:rsid w:val="007A4A0D"/>
    <w:rsid w:val="007A6185"/>
    <w:rsid w:val="007A62DA"/>
    <w:rsid w:val="007A6BD4"/>
    <w:rsid w:val="007B023D"/>
    <w:rsid w:val="007B1196"/>
    <w:rsid w:val="007B1E73"/>
    <w:rsid w:val="007B2304"/>
    <w:rsid w:val="007B2DF9"/>
    <w:rsid w:val="007B40F2"/>
    <w:rsid w:val="007B41B4"/>
    <w:rsid w:val="007B434A"/>
    <w:rsid w:val="007B5CC0"/>
    <w:rsid w:val="007C047A"/>
    <w:rsid w:val="007C08BB"/>
    <w:rsid w:val="007C1855"/>
    <w:rsid w:val="007C2EEE"/>
    <w:rsid w:val="007C6311"/>
    <w:rsid w:val="007C6F13"/>
    <w:rsid w:val="007D1751"/>
    <w:rsid w:val="007D2B17"/>
    <w:rsid w:val="007D3C9C"/>
    <w:rsid w:val="007D5042"/>
    <w:rsid w:val="007D5E33"/>
    <w:rsid w:val="007D7235"/>
    <w:rsid w:val="007D7B09"/>
    <w:rsid w:val="007E131B"/>
    <w:rsid w:val="007E2E8E"/>
    <w:rsid w:val="007E2E9D"/>
    <w:rsid w:val="007E3936"/>
    <w:rsid w:val="007E45FE"/>
    <w:rsid w:val="007E525A"/>
    <w:rsid w:val="007E65E4"/>
    <w:rsid w:val="007F0DD7"/>
    <w:rsid w:val="007F4C4E"/>
    <w:rsid w:val="007F5AD5"/>
    <w:rsid w:val="007F6A99"/>
    <w:rsid w:val="007F7A7F"/>
    <w:rsid w:val="008063D3"/>
    <w:rsid w:val="008065D8"/>
    <w:rsid w:val="00807A77"/>
    <w:rsid w:val="0081078A"/>
    <w:rsid w:val="00810EAD"/>
    <w:rsid w:val="00811F72"/>
    <w:rsid w:val="00813F34"/>
    <w:rsid w:val="00817F05"/>
    <w:rsid w:val="0082043B"/>
    <w:rsid w:val="0082299A"/>
    <w:rsid w:val="00823732"/>
    <w:rsid w:val="00824228"/>
    <w:rsid w:val="00824430"/>
    <w:rsid w:val="00824CB9"/>
    <w:rsid w:val="00826B26"/>
    <w:rsid w:val="008277D3"/>
    <w:rsid w:val="00827BFA"/>
    <w:rsid w:val="00830778"/>
    <w:rsid w:val="00831E80"/>
    <w:rsid w:val="008322A7"/>
    <w:rsid w:val="00836D7B"/>
    <w:rsid w:val="008373BA"/>
    <w:rsid w:val="00837C53"/>
    <w:rsid w:val="008460AC"/>
    <w:rsid w:val="0084716B"/>
    <w:rsid w:val="00850C31"/>
    <w:rsid w:val="00851A35"/>
    <w:rsid w:val="00852458"/>
    <w:rsid w:val="00852D14"/>
    <w:rsid w:val="008544FA"/>
    <w:rsid w:val="00856056"/>
    <w:rsid w:val="00860EF6"/>
    <w:rsid w:val="00860F1C"/>
    <w:rsid w:val="00862D1B"/>
    <w:rsid w:val="008676F8"/>
    <w:rsid w:val="008677C4"/>
    <w:rsid w:val="0087032A"/>
    <w:rsid w:val="00871668"/>
    <w:rsid w:val="00874E03"/>
    <w:rsid w:val="00882E95"/>
    <w:rsid w:val="00884042"/>
    <w:rsid w:val="0088474F"/>
    <w:rsid w:val="00884AB2"/>
    <w:rsid w:val="00890FBB"/>
    <w:rsid w:val="00893A7D"/>
    <w:rsid w:val="008A0AB5"/>
    <w:rsid w:val="008A1F2A"/>
    <w:rsid w:val="008A2030"/>
    <w:rsid w:val="008A314A"/>
    <w:rsid w:val="008A3F04"/>
    <w:rsid w:val="008A3FBE"/>
    <w:rsid w:val="008A73B3"/>
    <w:rsid w:val="008B02E8"/>
    <w:rsid w:val="008B2384"/>
    <w:rsid w:val="008B2A3D"/>
    <w:rsid w:val="008B4AA9"/>
    <w:rsid w:val="008B5A2E"/>
    <w:rsid w:val="008C0596"/>
    <w:rsid w:val="008C1189"/>
    <w:rsid w:val="008C1D7A"/>
    <w:rsid w:val="008C46AD"/>
    <w:rsid w:val="008C4F5E"/>
    <w:rsid w:val="008C57C8"/>
    <w:rsid w:val="008C5B23"/>
    <w:rsid w:val="008C6762"/>
    <w:rsid w:val="008C7B6E"/>
    <w:rsid w:val="008D032F"/>
    <w:rsid w:val="008D28FD"/>
    <w:rsid w:val="008D3C28"/>
    <w:rsid w:val="008D41A7"/>
    <w:rsid w:val="008D643F"/>
    <w:rsid w:val="008E03C4"/>
    <w:rsid w:val="008E4732"/>
    <w:rsid w:val="008E4FCD"/>
    <w:rsid w:val="008E6D91"/>
    <w:rsid w:val="008F05D3"/>
    <w:rsid w:val="008F175C"/>
    <w:rsid w:val="008F2B80"/>
    <w:rsid w:val="008F2C4C"/>
    <w:rsid w:val="008F32B4"/>
    <w:rsid w:val="008F37F0"/>
    <w:rsid w:val="008F39A0"/>
    <w:rsid w:val="008F3ACD"/>
    <w:rsid w:val="008F62FA"/>
    <w:rsid w:val="009023A3"/>
    <w:rsid w:val="00906A8C"/>
    <w:rsid w:val="009072CE"/>
    <w:rsid w:val="00907D5C"/>
    <w:rsid w:val="00911978"/>
    <w:rsid w:val="009123B2"/>
    <w:rsid w:val="009139E8"/>
    <w:rsid w:val="0091557E"/>
    <w:rsid w:val="00917FDF"/>
    <w:rsid w:val="00920477"/>
    <w:rsid w:val="0092062C"/>
    <w:rsid w:val="00920BF2"/>
    <w:rsid w:val="00920D04"/>
    <w:rsid w:val="009264C0"/>
    <w:rsid w:val="00927488"/>
    <w:rsid w:val="00931143"/>
    <w:rsid w:val="009313BB"/>
    <w:rsid w:val="00931624"/>
    <w:rsid w:val="00932A75"/>
    <w:rsid w:val="009336F1"/>
    <w:rsid w:val="00935CF8"/>
    <w:rsid w:val="00935F65"/>
    <w:rsid w:val="009370DC"/>
    <w:rsid w:val="009421E6"/>
    <w:rsid w:val="00942FE4"/>
    <w:rsid w:val="0094366E"/>
    <w:rsid w:val="00944682"/>
    <w:rsid w:val="00946828"/>
    <w:rsid w:val="00950447"/>
    <w:rsid w:val="00952357"/>
    <w:rsid w:val="0095381F"/>
    <w:rsid w:val="009547AD"/>
    <w:rsid w:val="00957086"/>
    <w:rsid w:val="00961022"/>
    <w:rsid w:val="009611EF"/>
    <w:rsid w:val="0096176A"/>
    <w:rsid w:val="00965955"/>
    <w:rsid w:val="00966A79"/>
    <w:rsid w:val="00966B9C"/>
    <w:rsid w:val="00971381"/>
    <w:rsid w:val="0097267E"/>
    <w:rsid w:val="009732AB"/>
    <w:rsid w:val="009753F4"/>
    <w:rsid w:val="00976D85"/>
    <w:rsid w:val="00976FDC"/>
    <w:rsid w:val="00983131"/>
    <w:rsid w:val="00985E84"/>
    <w:rsid w:val="00986EF7"/>
    <w:rsid w:val="00995434"/>
    <w:rsid w:val="00996A37"/>
    <w:rsid w:val="0099711D"/>
    <w:rsid w:val="009A180C"/>
    <w:rsid w:val="009A44B5"/>
    <w:rsid w:val="009A4BEB"/>
    <w:rsid w:val="009A7452"/>
    <w:rsid w:val="009B2083"/>
    <w:rsid w:val="009B2FF5"/>
    <w:rsid w:val="009B5438"/>
    <w:rsid w:val="009B6E79"/>
    <w:rsid w:val="009B7051"/>
    <w:rsid w:val="009C0D7C"/>
    <w:rsid w:val="009C1EDA"/>
    <w:rsid w:val="009C5034"/>
    <w:rsid w:val="009C63A6"/>
    <w:rsid w:val="009C7160"/>
    <w:rsid w:val="009C724F"/>
    <w:rsid w:val="009D0319"/>
    <w:rsid w:val="009D25CC"/>
    <w:rsid w:val="009D26E9"/>
    <w:rsid w:val="009D298D"/>
    <w:rsid w:val="009D3C9E"/>
    <w:rsid w:val="009D6CDD"/>
    <w:rsid w:val="009D71A9"/>
    <w:rsid w:val="009E0263"/>
    <w:rsid w:val="009E04EE"/>
    <w:rsid w:val="009E1E08"/>
    <w:rsid w:val="009E314D"/>
    <w:rsid w:val="009E4197"/>
    <w:rsid w:val="009E4F2E"/>
    <w:rsid w:val="009E5354"/>
    <w:rsid w:val="009E5542"/>
    <w:rsid w:val="009E5950"/>
    <w:rsid w:val="009E5C66"/>
    <w:rsid w:val="009E7659"/>
    <w:rsid w:val="009E7E13"/>
    <w:rsid w:val="009F0E3A"/>
    <w:rsid w:val="009F226C"/>
    <w:rsid w:val="009F4D01"/>
    <w:rsid w:val="009F505D"/>
    <w:rsid w:val="009F55CF"/>
    <w:rsid w:val="00A022F0"/>
    <w:rsid w:val="00A02AB9"/>
    <w:rsid w:val="00A02FDD"/>
    <w:rsid w:val="00A041F8"/>
    <w:rsid w:val="00A04BBA"/>
    <w:rsid w:val="00A05EF7"/>
    <w:rsid w:val="00A07B6A"/>
    <w:rsid w:val="00A10841"/>
    <w:rsid w:val="00A11DA4"/>
    <w:rsid w:val="00A134F5"/>
    <w:rsid w:val="00A2207C"/>
    <w:rsid w:val="00A227FE"/>
    <w:rsid w:val="00A23E60"/>
    <w:rsid w:val="00A244C1"/>
    <w:rsid w:val="00A266FB"/>
    <w:rsid w:val="00A31390"/>
    <w:rsid w:val="00A317D4"/>
    <w:rsid w:val="00A31F5A"/>
    <w:rsid w:val="00A32724"/>
    <w:rsid w:val="00A32F33"/>
    <w:rsid w:val="00A33A2B"/>
    <w:rsid w:val="00A354DB"/>
    <w:rsid w:val="00A36BF1"/>
    <w:rsid w:val="00A370DB"/>
    <w:rsid w:val="00A37435"/>
    <w:rsid w:val="00A37961"/>
    <w:rsid w:val="00A41112"/>
    <w:rsid w:val="00A414CD"/>
    <w:rsid w:val="00A41697"/>
    <w:rsid w:val="00A42757"/>
    <w:rsid w:val="00A43514"/>
    <w:rsid w:val="00A43FB3"/>
    <w:rsid w:val="00A446D2"/>
    <w:rsid w:val="00A501ED"/>
    <w:rsid w:val="00A50776"/>
    <w:rsid w:val="00A50AC6"/>
    <w:rsid w:val="00A50B09"/>
    <w:rsid w:val="00A516BD"/>
    <w:rsid w:val="00A57616"/>
    <w:rsid w:val="00A6025D"/>
    <w:rsid w:val="00A6077C"/>
    <w:rsid w:val="00A60BF9"/>
    <w:rsid w:val="00A61530"/>
    <w:rsid w:val="00A6355B"/>
    <w:rsid w:val="00A63EB4"/>
    <w:rsid w:val="00A648D9"/>
    <w:rsid w:val="00A65E44"/>
    <w:rsid w:val="00A67069"/>
    <w:rsid w:val="00A707D3"/>
    <w:rsid w:val="00A72496"/>
    <w:rsid w:val="00A734BD"/>
    <w:rsid w:val="00A7455F"/>
    <w:rsid w:val="00A76145"/>
    <w:rsid w:val="00A76D33"/>
    <w:rsid w:val="00A80206"/>
    <w:rsid w:val="00A834CF"/>
    <w:rsid w:val="00A878AB"/>
    <w:rsid w:val="00A915B1"/>
    <w:rsid w:val="00A91AB2"/>
    <w:rsid w:val="00A93868"/>
    <w:rsid w:val="00A95BBB"/>
    <w:rsid w:val="00A965BA"/>
    <w:rsid w:val="00A965F8"/>
    <w:rsid w:val="00A96D5B"/>
    <w:rsid w:val="00A971F1"/>
    <w:rsid w:val="00AA0115"/>
    <w:rsid w:val="00AA04D7"/>
    <w:rsid w:val="00AA0E53"/>
    <w:rsid w:val="00AA13F4"/>
    <w:rsid w:val="00AA195C"/>
    <w:rsid w:val="00AA2983"/>
    <w:rsid w:val="00AA4D2F"/>
    <w:rsid w:val="00AA6D67"/>
    <w:rsid w:val="00AA740D"/>
    <w:rsid w:val="00AA7815"/>
    <w:rsid w:val="00AB007F"/>
    <w:rsid w:val="00AB05AA"/>
    <w:rsid w:val="00AB44DA"/>
    <w:rsid w:val="00AB4F62"/>
    <w:rsid w:val="00AB7BF6"/>
    <w:rsid w:val="00AC22DB"/>
    <w:rsid w:val="00AC24ED"/>
    <w:rsid w:val="00AC7C35"/>
    <w:rsid w:val="00AD34CD"/>
    <w:rsid w:val="00AD36E0"/>
    <w:rsid w:val="00AD76D9"/>
    <w:rsid w:val="00AE0179"/>
    <w:rsid w:val="00AE08D6"/>
    <w:rsid w:val="00AE1479"/>
    <w:rsid w:val="00AE38BB"/>
    <w:rsid w:val="00AE53BB"/>
    <w:rsid w:val="00AE561F"/>
    <w:rsid w:val="00AE6CB2"/>
    <w:rsid w:val="00AE6D9F"/>
    <w:rsid w:val="00AE7BEA"/>
    <w:rsid w:val="00AF009F"/>
    <w:rsid w:val="00AF2004"/>
    <w:rsid w:val="00AF393C"/>
    <w:rsid w:val="00AF50B7"/>
    <w:rsid w:val="00AF5CCF"/>
    <w:rsid w:val="00AF6667"/>
    <w:rsid w:val="00B02B3C"/>
    <w:rsid w:val="00B0319D"/>
    <w:rsid w:val="00B03507"/>
    <w:rsid w:val="00B051CE"/>
    <w:rsid w:val="00B05A8A"/>
    <w:rsid w:val="00B06B07"/>
    <w:rsid w:val="00B06F31"/>
    <w:rsid w:val="00B07CAB"/>
    <w:rsid w:val="00B10AE3"/>
    <w:rsid w:val="00B121EB"/>
    <w:rsid w:val="00B1538A"/>
    <w:rsid w:val="00B1622C"/>
    <w:rsid w:val="00B17937"/>
    <w:rsid w:val="00B205DB"/>
    <w:rsid w:val="00B2087A"/>
    <w:rsid w:val="00B20C93"/>
    <w:rsid w:val="00B21902"/>
    <w:rsid w:val="00B2498B"/>
    <w:rsid w:val="00B25694"/>
    <w:rsid w:val="00B2609C"/>
    <w:rsid w:val="00B264CD"/>
    <w:rsid w:val="00B26A34"/>
    <w:rsid w:val="00B279B1"/>
    <w:rsid w:val="00B31D1A"/>
    <w:rsid w:val="00B33D57"/>
    <w:rsid w:val="00B34AE0"/>
    <w:rsid w:val="00B35EAF"/>
    <w:rsid w:val="00B40DFE"/>
    <w:rsid w:val="00B44EBA"/>
    <w:rsid w:val="00B451EF"/>
    <w:rsid w:val="00B466CD"/>
    <w:rsid w:val="00B46A2A"/>
    <w:rsid w:val="00B47409"/>
    <w:rsid w:val="00B47660"/>
    <w:rsid w:val="00B511CA"/>
    <w:rsid w:val="00B5308E"/>
    <w:rsid w:val="00B543F2"/>
    <w:rsid w:val="00B551CC"/>
    <w:rsid w:val="00B56D2A"/>
    <w:rsid w:val="00B5787A"/>
    <w:rsid w:val="00B57E5E"/>
    <w:rsid w:val="00B60077"/>
    <w:rsid w:val="00B61399"/>
    <w:rsid w:val="00B61C00"/>
    <w:rsid w:val="00B63DFF"/>
    <w:rsid w:val="00B6422B"/>
    <w:rsid w:val="00B6526A"/>
    <w:rsid w:val="00B65D34"/>
    <w:rsid w:val="00B664C8"/>
    <w:rsid w:val="00B7178D"/>
    <w:rsid w:val="00B719D7"/>
    <w:rsid w:val="00B720D3"/>
    <w:rsid w:val="00B739AC"/>
    <w:rsid w:val="00B7568F"/>
    <w:rsid w:val="00B768D9"/>
    <w:rsid w:val="00B76A01"/>
    <w:rsid w:val="00B76C97"/>
    <w:rsid w:val="00B771FF"/>
    <w:rsid w:val="00B77CF2"/>
    <w:rsid w:val="00B801DF"/>
    <w:rsid w:val="00B807F9"/>
    <w:rsid w:val="00B840B6"/>
    <w:rsid w:val="00B8741D"/>
    <w:rsid w:val="00B91F28"/>
    <w:rsid w:val="00B93218"/>
    <w:rsid w:val="00B94051"/>
    <w:rsid w:val="00B94FD8"/>
    <w:rsid w:val="00B96130"/>
    <w:rsid w:val="00B9740F"/>
    <w:rsid w:val="00B97874"/>
    <w:rsid w:val="00BA23C8"/>
    <w:rsid w:val="00BA369D"/>
    <w:rsid w:val="00BA4B79"/>
    <w:rsid w:val="00BA4F5D"/>
    <w:rsid w:val="00BA62BE"/>
    <w:rsid w:val="00BA7565"/>
    <w:rsid w:val="00BA76F7"/>
    <w:rsid w:val="00BB0756"/>
    <w:rsid w:val="00BB117E"/>
    <w:rsid w:val="00BB22AE"/>
    <w:rsid w:val="00BB266B"/>
    <w:rsid w:val="00BB293F"/>
    <w:rsid w:val="00BB3BD0"/>
    <w:rsid w:val="00BB472E"/>
    <w:rsid w:val="00BB5CF0"/>
    <w:rsid w:val="00BB7386"/>
    <w:rsid w:val="00BC043D"/>
    <w:rsid w:val="00BC0FEB"/>
    <w:rsid w:val="00BC14F3"/>
    <w:rsid w:val="00BC234B"/>
    <w:rsid w:val="00BC30CA"/>
    <w:rsid w:val="00BC3A29"/>
    <w:rsid w:val="00BC3F5A"/>
    <w:rsid w:val="00BC550B"/>
    <w:rsid w:val="00BD1218"/>
    <w:rsid w:val="00BD2DF9"/>
    <w:rsid w:val="00BD384D"/>
    <w:rsid w:val="00BD745B"/>
    <w:rsid w:val="00BE0FB9"/>
    <w:rsid w:val="00BE118A"/>
    <w:rsid w:val="00BE27F0"/>
    <w:rsid w:val="00BE495D"/>
    <w:rsid w:val="00BE7EC2"/>
    <w:rsid w:val="00BE7F2C"/>
    <w:rsid w:val="00BF0283"/>
    <w:rsid w:val="00BF1D0C"/>
    <w:rsid w:val="00BF22D4"/>
    <w:rsid w:val="00BF4735"/>
    <w:rsid w:val="00C00C26"/>
    <w:rsid w:val="00C019B2"/>
    <w:rsid w:val="00C02A60"/>
    <w:rsid w:val="00C036A6"/>
    <w:rsid w:val="00C065D8"/>
    <w:rsid w:val="00C071A4"/>
    <w:rsid w:val="00C10FBF"/>
    <w:rsid w:val="00C11595"/>
    <w:rsid w:val="00C11D2C"/>
    <w:rsid w:val="00C11ED0"/>
    <w:rsid w:val="00C123FA"/>
    <w:rsid w:val="00C13149"/>
    <w:rsid w:val="00C1440E"/>
    <w:rsid w:val="00C17663"/>
    <w:rsid w:val="00C17E4B"/>
    <w:rsid w:val="00C20152"/>
    <w:rsid w:val="00C20174"/>
    <w:rsid w:val="00C21EF4"/>
    <w:rsid w:val="00C22413"/>
    <w:rsid w:val="00C25471"/>
    <w:rsid w:val="00C268FB"/>
    <w:rsid w:val="00C311F8"/>
    <w:rsid w:val="00C31397"/>
    <w:rsid w:val="00C3166D"/>
    <w:rsid w:val="00C33F27"/>
    <w:rsid w:val="00C35790"/>
    <w:rsid w:val="00C41BE3"/>
    <w:rsid w:val="00C44011"/>
    <w:rsid w:val="00C4551E"/>
    <w:rsid w:val="00C46621"/>
    <w:rsid w:val="00C51B10"/>
    <w:rsid w:val="00C534E1"/>
    <w:rsid w:val="00C556B4"/>
    <w:rsid w:val="00C5774F"/>
    <w:rsid w:val="00C600E2"/>
    <w:rsid w:val="00C63C7C"/>
    <w:rsid w:val="00C647C9"/>
    <w:rsid w:val="00C66C39"/>
    <w:rsid w:val="00C6720A"/>
    <w:rsid w:val="00C723BC"/>
    <w:rsid w:val="00C72DBD"/>
    <w:rsid w:val="00C7351D"/>
    <w:rsid w:val="00C76BC6"/>
    <w:rsid w:val="00C774EB"/>
    <w:rsid w:val="00C804C7"/>
    <w:rsid w:val="00C8080A"/>
    <w:rsid w:val="00C81598"/>
    <w:rsid w:val="00C81C92"/>
    <w:rsid w:val="00C81CAC"/>
    <w:rsid w:val="00C81EE0"/>
    <w:rsid w:val="00C82D2A"/>
    <w:rsid w:val="00C9093E"/>
    <w:rsid w:val="00C915D0"/>
    <w:rsid w:val="00C91A74"/>
    <w:rsid w:val="00C93239"/>
    <w:rsid w:val="00C93C7E"/>
    <w:rsid w:val="00C94B2E"/>
    <w:rsid w:val="00C9683B"/>
    <w:rsid w:val="00CA0A8A"/>
    <w:rsid w:val="00CA0C80"/>
    <w:rsid w:val="00CA0DB8"/>
    <w:rsid w:val="00CA1656"/>
    <w:rsid w:val="00CA4A5F"/>
    <w:rsid w:val="00CB1C97"/>
    <w:rsid w:val="00CB2C08"/>
    <w:rsid w:val="00CB2E96"/>
    <w:rsid w:val="00CB78FB"/>
    <w:rsid w:val="00CC114E"/>
    <w:rsid w:val="00CC244E"/>
    <w:rsid w:val="00CC3038"/>
    <w:rsid w:val="00CC4346"/>
    <w:rsid w:val="00CC503F"/>
    <w:rsid w:val="00CC5C61"/>
    <w:rsid w:val="00CD3A8C"/>
    <w:rsid w:val="00CD5402"/>
    <w:rsid w:val="00CE0E71"/>
    <w:rsid w:val="00CE26B1"/>
    <w:rsid w:val="00CE28A6"/>
    <w:rsid w:val="00CE2E1D"/>
    <w:rsid w:val="00CE4698"/>
    <w:rsid w:val="00CE75DC"/>
    <w:rsid w:val="00CF05B1"/>
    <w:rsid w:val="00CF0CDF"/>
    <w:rsid w:val="00CF23E5"/>
    <w:rsid w:val="00CF3657"/>
    <w:rsid w:val="00CF3E5F"/>
    <w:rsid w:val="00CF4609"/>
    <w:rsid w:val="00CF5B4E"/>
    <w:rsid w:val="00CF6987"/>
    <w:rsid w:val="00CF6ED9"/>
    <w:rsid w:val="00CF71DA"/>
    <w:rsid w:val="00CF7C68"/>
    <w:rsid w:val="00D0166C"/>
    <w:rsid w:val="00D02DBA"/>
    <w:rsid w:val="00D03157"/>
    <w:rsid w:val="00D03C59"/>
    <w:rsid w:val="00D03E9D"/>
    <w:rsid w:val="00D048D5"/>
    <w:rsid w:val="00D05040"/>
    <w:rsid w:val="00D0551A"/>
    <w:rsid w:val="00D06660"/>
    <w:rsid w:val="00D074D3"/>
    <w:rsid w:val="00D10549"/>
    <w:rsid w:val="00D10B7D"/>
    <w:rsid w:val="00D10E8B"/>
    <w:rsid w:val="00D12095"/>
    <w:rsid w:val="00D12670"/>
    <w:rsid w:val="00D142E0"/>
    <w:rsid w:val="00D147E0"/>
    <w:rsid w:val="00D16E94"/>
    <w:rsid w:val="00D1776C"/>
    <w:rsid w:val="00D209F3"/>
    <w:rsid w:val="00D20D6C"/>
    <w:rsid w:val="00D218AC"/>
    <w:rsid w:val="00D230C4"/>
    <w:rsid w:val="00D2449C"/>
    <w:rsid w:val="00D2459A"/>
    <w:rsid w:val="00D247EB"/>
    <w:rsid w:val="00D24CD7"/>
    <w:rsid w:val="00D31400"/>
    <w:rsid w:val="00D33EB6"/>
    <w:rsid w:val="00D34BD5"/>
    <w:rsid w:val="00D35D6C"/>
    <w:rsid w:val="00D36663"/>
    <w:rsid w:val="00D40B9D"/>
    <w:rsid w:val="00D42AF8"/>
    <w:rsid w:val="00D45A49"/>
    <w:rsid w:val="00D45CF2"/>
    <w:rsid w:val="00D4750D"/>
    <w:rsid w:val="00D47687"/>
    <w:rsid w:val="00D50A3C"/>
    <w:rsid w:val="00D51AED"/>
    <w:rsid w:val="00D521E3"/>
    <w:rsid w:val="00D52DEF"/>
    <w:rsid w:val="00D54977"/>
    <w:rsid w:val="00D56063"/>
    <w:rsid w:val="00D56428"/>
    <w:rsid w:val="00D56BDC"/>
    <w:rsid w:val="00D60E71"/>
    <w:rsid w:val="00D6132C"/>
    <w:rsid w:val="00D616DE"/>
    <w:rsid w:val="00D62DA2"/>
    <w:rsid w:val="00D63FEA"/>
    <w:rsid w:val="00D642BF"/>
    <w:rsid w:val="00D647DA"/>
    <w:rsid w:val="00D65184"/>
    <w:rsid w:val="00D65AF0"/>
    <w:rsid w:val="00D71042"/>
    <w:rsid w:val="00D73F5C"/>
    <w:rsid w:val="00D74979"/>
    <w:rsid w:val="00D74DFF"/>
    <w:rsid w:val="00D771EE"/>
    <w:rsid w:val="00D82128"/>
    <w:rsid w:val="00D83611"/>
    <w:rsid w:val="00D843A8"/>
    <w:rsid w:val="00D85F20"/>
    <w:rsid w:val="00D91E79"/>
    <w:rsid w:val="00D93F93"/>
    <w:rsid w:val="00DA1BCF"/>
    <w:rsid w:val="00DA23FD"/>
    <w:rsid w:val="00DA461E"/>
    <w:rsid w:val="00DA4B65"/>
    <w:rsid w:val="00DB0830"/>
    <w:rsid w:val="00DB28E3"/>
    <w:rsid w:val="00DB3145"/>
    <w:rsid w:val="00DC15FE"/>
    <w:rsid w:val="00DC438B"/>
    <w:rsid w:val="00DC44EA"/>
    <w:rsid w:val="00DC5B8D"/>
    <w:rsid w:val="00DC5DB3"/>
    <w:rsid w:val="00DD10DD"/>
    <w:rsid w:val="00DD1A91"/>
    <w:rsid w:val="00DD50D6"/>
    <w:rsid w:val="00DE1B3A"/>
    <w:rsid w:val="00DE1BE1"/>
    <w:rsid w:val="00DE2CFC"/>
    <w:rsid w:val="00DE2D3B"/>
    <w:rsid w:val="00DE67DC"/>
    <w:rsid w:val="00DE78B3"/>
    <w:rsid w:val="00DF1C24"/>
    <w:rsid w:val="00DF1DFF"/>
    <w:rsid w:val="00DF2FD6"/>
    <w:rsid w:val="00DF2FFC"/>
    <w:rsid w:val="00DF753C"/>
    <w:rsid w:val="00DF7591"/>
    <w:rsid w:val="00DF7B77"/>
    <w:rsid w:val="00E024F7"/>
    <w:rsid w:val="00E06814"/>
    <w:rsid w:val="00E06BBE"/>
    <w:rsid w:val="00E07E74"/>
    <w:rsid w:val="00E10175"/>
    <w:rsid w:val="00E11551"/>
    <w:rsid w:val="00E12A5F"/>
    <w:rsid w:val="00E12A9A"/>
    <w:rsid w:val="00E13303"/>
    <w:rsid w:val="00E13E06"/>
    <w:rsid w:val="00E14972"/>
    <w:rsid w:val="00E15B9A"/>
    <w:rsid w:val="00E206C3"/>
    <w:rsid w:val="00E209CD"/>
    <w:rsid w:val="00E2187F"/>
    <w:rsid w:val="00E24F98"/>
    <w:rsid w:val="00E26BF6"/>
    <w:rsid w:val="00E27EAF"/>
    <w:rsid w:val="00E3502D"/>
    <w:rsid w:val="00E3770D"/>
    <w:rsid w:val="00E379C1"/>
    <w:rsid w:val="00E41C76"/>
    <w:rsid w:val="00E42D07"/>
    <w:rsid w:val="00E4459E"/>
    <w:rsid w:val="00E44E64"/>
    <w:rsid w:val="00E51126"/>
    <w:rsid w:val="00E521A5"/>
    <w:rsid w:val="00E52CBD"/>
    <w:rsid w:val="00E5473A"/>
    <w:rsid w:val="00E56804"/>
    <w:rsid w:val="00E56C39"/>
    <w:rsid w:val="00E60DAB"/>
    <w:rsid w:val="00E61B43"/>
    <w:rsid w:val="00E63405"/>
    <w:rsid w:val="00E66DE1"/>
    <w:rsid w:val="00E677FE"/>
    <w:rsid w:val="00E7240F"/>
    <w:rsid w:val="00E7490A"/>
    <w:rsid w:val="00E77F75"/>
    <w:rsid w:val="00E8021E"/>
    <w:rsid w:val="00E8054A"/>
    <w:rsid w:val="00E80757"/>
    <w:rsid w:val="00E808C1"/>
    <w:rsid w:val="00E812CB"/>
    <w:rsid w:val="00E81A93"/>
    <w:rsid w:val="00E81D51"/>
    <w:rsid w:val="00E81EF4"/>
    <w:rsid w:val="00E83908"/>
    <w:rsid w:val="00E84669"/>
    <w:rsid w:val="00E84A6E"/>
    <w:rsid w:val="00E84A77"/>
    <w:rsid w:val="00E86EFE"/>
    <w:rsid w:val="00E879ED"/>
    <w:rsid w:val="00E910E5"/>
    <w:rsid w:val="00E95925"/>
    <w:rsid w:val="00EA0148"/>
    <w:rsid w:val="00EA5427"/>
    <w:rsid w:val="00EA6A24"/>
    <w:rsid w:val="00EA6EC7"/>
    <w:rsid w:val="00EB04BC"/>
    <w:rsid w:val="00EB1CFC"/>
    <w:rsid w:val="00EB2107"/>
    <w:rsid w:val="00EB2214"/>
    <w:rsid w:val="00EB3FC0"/>
    <w:rsid w:val="00EB487E"/>
    <w:rsid w:val="00EB577C"/>
    <w:rsid w:val="00EB79AD"/>
    <w:rsid w:val="00EC0944"/>
    <w:rsid w:val="00EC0DFB"/>
    <w:rsid w:val="00EC2F64"/>
    <w:rsid w:val="00EC3045"/>
    <w:rsid w:val="00EC3481"/>
    <w:rsid w:val="00EC397C"/>
    <w:rsid w:val="00EC3E1C"/>
    <w:rsid w:val="00EC44CB"/>
    <w:rsid w:val="00EC6327"/>
    <w:rsid w:val="00ED11BA"/>
    <w:rsid w:val="00ED1343"/>
    <w:rsid w:val="00ED2532"/>
    <w:rsid w:val="00ED401F"/>
    <w:rsid w:val="00ED7D68"/>
    <w:rsid w:val="00EE2472"/>
    <w:rsid w:val="00EE3D03"/>
    <w:rsid w:val="00EE4B78"/>
    <w:rsid w:val="00EE516E"/>
    <w:rsid w:val="00EE6E89"/>
    <w:rsid w:val="00EF0402"/>
    <w:rsid w:val="00EF0CB5"/>
    <w:rsid w:val="00EF211F"/>
    <w:rsid w:val="00EF59C6"/>
    <w:rsid w:val="00EF6B38"/>
    <w:rsid w:val="00F00C05"/>
    <w:rsid w:val="00F0109B"/>
    <w:rsid w:val="00F032FE"/>
    <w:rsid w:val="00F03AF1"/>
    <w:rsid w:val="00F04C32"/>
    <w:rsid w:val="00F06082"/>
    <w:rsid w:val="00F06BBE"/>
    <w:rsid w:val="00F108FA"/>
    <w:rsid w:val="00F11303"/>
    <w:rsid w:val="00F129E1"/>
    <w:rsid w:val="00F12D58"/>
    <w:rsid w:val="00F1560C"/>
    <w:rsid w:val="00F162A1"/>
    <w:rsid w:val="00F16989"/>
    <w:rsid w:val="00F21E76"/>
    <w:rsid w:val="00F22390"/>
    <w:rsid w:val="00F22E08"/>
    <w:rsid w:val="00F23165"/>
    <w:rsid w:val="00F23D6C"/>
    <w:rsid w:val="00F242A3"/>
    <w:rsid w:val="00F26F72"/>
    <w:rsid w:val="00F27C7B"/>
    <w:rsid w:val="00F32594"/>
    <w:rsid w:val="00F33067"/>
    <w:rsid w:val="00F37C12"/>
    <w:rsid w:val="00F41FEC"/>
    <w:rsid w:val="00F42618"/>
    <w:rsid w:val="00F42EB1"/>
    <w:rsid w:val="00F42F06"/>
    <w:rsid w:val="00F43222"/>
    <w:rsid w:val="00F45334"/>
    <w:rsid w:val="00F50127"/>
    <w:rsid w:val="00F50300"/>
    <w:rsid w:val="00F51491"/>
    <w:rsid w:val="00F51939"/>
    <w:rsid w:val="00F5319B"/>
    <w:rsid w:val="00F548E1"/>
    <w:rsid w:val="00F54BBE"/>
    <w:rsid w:val="00F55BDD"/>
    <w:rsid w:val="00F55F52"/>
    <w:rsid w:val="00F56F60"/>
    <w:rsid w:val="00F57D98"/>
    <w:rsid w:val="00F603B3"/>
    <w:rsid w:val="00F60EDA"/>
    <w:rsid w:val="00F61D4C"/>
    <w:rsid w:val="00F64F7B"/>
    <w:rsid w:val="00F64FEB"/>
    <w:rsid w:val="00F65092"/>
    <w:rsid w:val="00F65722"/>
    <w:rsid w:val="00F66071"/>
    <w:rsid w:val="00F700F7"/>
    <w:rsid w:val="00F713D5"/>
    <w:rsid w:val="00F72BE5"/>
    <w:rsid w:val="00F73076"/>
    <w:rsid w:val="00F76FD9"/>
    <w:rsid w:val="00F77B13"/>
    <w:rsid w:val="00F77B2B"/>
    <w:rsid w:val="00F806ED"/>
    <w:rsid w:val="00F81D16"/>
    <w:rsid w:val="00F81F03"/>
    <w:rsid w:val="00F86122"/>
    <w:rsid w:val="00F86A42"/>
    <w:rsid w:val="00F87D4B"/>
    <w:rsid w:val="00F902E8"/>
    <w:rsid w:val="00F9096A"/>
    <w:rsid w:val="00F9262A"/>
    <w:rsid w:val="00F943C5"/>
    <w:rsid w:val="00F943FE"/>
    <w:rsid w:val="00F9468C"/>
    <w:rsid w:val="00F954BD"/>
    <w:rsid w:val="00FA0089"/>
    <w:rsid w:val="00FA0EA3"/>
    <w:rsid w:val="00FA2D55"/>
    <w:rsid w:val="00FB06DE"/>
    <w:rsid w:val="00FB0AF1"/>
    <w:rsid w:val="00FB1608"/>
    <w:rsid w:val="00FB23B4"/>
    <w:rsid w:val="00FB2C61"/>
    <w:rsid w:val="00FB36C0"/>
    <w:rsid w:val="00FB3E0B"/>
    <w:rsid w:val="00FB4DFE"/>
    <w:rsid w:val="00FB5582"/>
    <w:rsid w:val="00FB742B"/>
    <w:rsid w:val="00FC09EC"/>
    <w:rsid w:val="00FC259F"/>
    <w:rsid w:val="00FC38F9"/>
    <w:rsid w:val="00FC3C47"/>
    <w:rsid w:val="00FC476B"/>
    <w:rsid w:val="00FC5D41"/>
    <w:rsid w:val="00FC7764"/>
    <w:rsid w:val="00FD178A"/>
    <w:rsid w:val="00FD29BE"/>
    <w:rsid w:val="00FD2EA4"/>
    <w:rsid w:val="00FD48FF"/>
    <w:rsid w:val="00FD5A2E"/>
    <w:rsid w:val="00FD76F8"/>
    <w:rsid w:val="00FD7F92"/>
    <w:rsid w:val="00FE2FE6"/>
    <w:rsid w:val="00FE55B7"/>
    <w:rsid w:val="00FE688B"/>
    <w:rsid w:val="00FF00C3"/>
    <w:rsid w:val="00FF02B6"/>
    <w:rsid w:val="00FF086D"/>
    <w:rsid w:val="00FF0A9E"/>
    <w:rsid w:val="00FF11E7"/>
    <w:rsid w:val="00FF156D"/>
    <w:rsid w:val="00FF1EE2"/>
    <w:rsid w:val="00FF5CEE"/>
    <w:rsid w:val="00FF5FAB"/>
    <w:rsid w:val="00FF7D3B"/>
    <w:rsid w:val="034153A6"/>
    <w:rsid w:val="147EDC2F"/>
    <w:rsid w:val="1A762582"/>
    <w:rsid w:val="48628515"/>
    <w:rsid w:val="5192487A"/>
    <w:rsid w:val="6FE0EA08"/>
    <w:rsid w:val="799EA26D"/>
    <w:rsid w:val="7B6E91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0276D"/>
  <w15:chartTrackingRefBased/>
  <w15:docId w15:val="{A60168C8-70AA-4F76-95C6-70CAEDAD8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AA1"/>
    <w:pPr>
      <w:spacing w:after="0" w:line="240" w:lineRule="auto"/>
    </w:pPr>
    <w:rPr>
      <w:rFonts w:eastAsia="Times New Roman" w:cs="Times New Roman"/>
      <w:szCs w:val="20"/>
      <w:lang w:val="en-GB" w:eastAsia="en-GB"/>
    </w:rPr>
  </w:style>
  <w:style w:type="paragraph" w:styleId="Heading1">
    <w:name w:val="heading 1"/>
    <w:basedOn w:val="Normal"/>
    <w:next w:val="Normal"/>
    <w:link w:val="Heading1Char"/>
    <w:uiPriority w:val="9"/>
    <w:qFormat/>
    <w:rsid w:val="00966A79"/>
    <w:pPr>
      <w:keepNext/>
      <w:keepLines/>
      <w:spacing w:before="240"/>
      <w:outlineLvl w:val="0"/>
    </w:pPr>
    <w:rPr>
      <w:rFonts w:asciiTheme="majorHAnsi" w:eastAsiaTheme="majorEastAsia" w:hAnsiTheme="majorHAnsi"/>
      <w:b/>
      <w:color w:val="EF7918" w:themeColor="accent1"/>
      <w:sz w:val="36"/>
      <w:szCs w:val="32"/>
    </w:rPr>
  </w:style>
  <w:style w:type="paragraph" w:styleId="Heading2">
    <w:name w:val="heading 2"/>
    <w:basedOn w:val="Normal"/>
    <w:next w:val="Normal"/>
    <w:link w:val="Heading2Char"/>
    <w:uiPriority w:val="9"/>
    <w:unhideWhenUsed/>
    <w:qFormat/>
    <w:rsid w:val="00966A79"/>
    <w:pPr>
      <w:keepNext/>
      <w:keepLines/>
      <w:spacing w:before="40"/>
      <w:outlineLvl w:val="1"/>
    </w:pPr>
    <w:rPr>
      <w:rFonts w:asciiTheme="majorHAnsi" w:eastAsiaTheme="majorEastAsia" w:hAnsiTheme="majorHAnsi" w:cstheme="majorBidi"/>
      <w:b/>
      <w:color w:val="A5A5A5" w:themeColor="accent3"/>
      <w:sz w:val="32"/>
      <w:szCs w:val="26"/>
    </w:rPr>
  </w:style>
  <w:style w:type="paragraph" w:styleId="Heading3">
    <w:name w:val="heading 3"/>
    <w:basedOn w:val="Normal"/>
    <w:next w:val="Normal"/>
    <w:link w:val="Heading3Char"/>
    <w:uiPriority w:val="9"/>
    <w:unhideWhenUsed/>
    <w:qFormat/>
    <w:rsid w:val="00966A79"/>
    <w:pPr>
      <w:keepNext/>
      <w:keepLines/>
      <w:spacing w:before="40"/>
      <w:outlineLvl w:val="2"/>
    </w:pPr>
    <w:rPr>
      <w:rFonts w:asciiTheme="majorHAnsi" w:eastAsiaTheme="majorEastAsia" w:hAnsiTheme="majorHAnsi" w:cstheme="majorBidi"/>
      <w:b/>
      <w:color w:val="FFC000" w:themeColor="accent4"/>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A79"/>
    <w:rPr>
      <w:rFonts w:asciiTheme="majorHAnsi" w:eastAsiaTheme="majorEastAsia" w:hAnsiTheme="majorHAnsi" w:cs="Times New Roman"/>
      <w:b/>
      <w:color w:val="EF7918" w:themeColor="accent1"/>
      <w:sz w:val="36"/>
      <w:szCs w:val="32"/>
      <w:lang w:val="en-GB" w:eastAsia="en-GB"/>
    </w:rPr>
  </w:style>
  <w:style w:type="table" w:styleId="TableGrid">
    <w:name w:val="Table Grid"/>
    <w:basedOn w:val="TableNormal"/>
    <w:uiPriority w:val="39"/>
    <w:rsid w:val="004A252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2520"/>
    <w:pPr>
      <w:ind w:left="720"/>
      <w:contextualSpacing/>
    </w:pPr>
  </w:style>
  <w:style w:type="paragraph" w:styleId="NoSpacing">
    <w:name w:val="No Spacing"/>
    <w:uiPriority w:val="1"/>
    <w:qFormat/>
    <w:rsid w:val="004A2520"/>
    <w:pPr>
      <w:spacing w:after="0" w:line="240" w:lineRule="auto"/>
    </w:pPr>
    <w:rPr>
      <w:rFonts w:ascii="Arial" w:eastAsia="Times New Roman" w:hAnsi="Arial" w:cs="Times New Roman"/>
      <w:sz w:val="24"/>
      <w:szCs w:val="20"/>
      <w:lang w:val="en-GB" w:eastAsia="en-GB"/>
    </w:rPr>
  </w:style>
  <w:style w:type="paragraph" w:styleId="Header">
    <w:name w:val="header"/>
    <w:basedOn w:val="Normal"/>
    <w:link w:val="HeaderChar"/>
    <w:uiPriority w:val="99"/>
    <w:unhideWhenUsed/>
    <w:rsid w:val="00A6077C"/>
    <w:pPr>
      <w:tabs>
        <w:tab w:val="center" w:pos="4680"/>
        <w:tab w:val="right" w:pos="9360"/>
      </w:tabs>
    </w:pPr>
  </w:style>
  <w:style w:type="character" w:customStyle="1" w:styleId="HeaderChar">
    <w:name w:val="Header Char"/>
    <w:basedOn w:val="DefaultParagraphFont"/>
    <w:link w:val="Header"/>
    <w:uiPriority w:val="99"/>
    <w:rsid w:val="00A6077C"/>
    <w:rPr>
      <w:rFonts w:ascii="Arial" w:eastAsia="Times New Roman" w:hAnsi="Arial" w:cs="Times New Roman"/>
      <w:sz w:val="24"/>
      <w:szCs w:val="20"/>
      <w:lang w:val="en-GB" w:eastAsia="en-GB"/>
    </w:rPr>
  </w:style>
  <w:style w:type="paragraph" w:styleId="Footer">
    <w:name w:val="footer"/>
    <w:basedOn w:val="Normal"/>
    <w:link w:val="FooterChar"/>
    <w:uiPriority w:val="99"/>
    <w:unhideWhenUsed/>
    <w:rsid w:val="00A6077C"/>
    <w:pPr>
      <w:tabs>
        <w:tab w:val="center" w:pos="4680"/>
        <w:tab w:val="right" w:pos="9360"/>
      </w:tabs>
    </w:pPr>
  </w:style>
  <w:style w:type="character" w:customStyle="1" w:styleId="FooterChar">
    <w:name w:val="Footer Char"/>
    <w:basedOn w:val="DefaultParagraphFont"/>
    <w:link w:val="Footer"/>
    <w:uiPriority w:val="99"/>
    <w:rsid w:val="00A6077C"/>
    <w:rPr>
      <w:rFonts w:ascii="Arial" w:eastAsia="Times New Roman" w:hAnsi="Arial" w:cs="Times New Roman"/>
      <w:sz w:val="24"/>
      <w:szCs w:val="20"/>
      <w:lang w:val="en-GB" w:eastAsia="en-GB"/>
    </w:rPr>
  </w:style>
  <w:style w:type="paragraph" w:styleId="Subtitle">
    <w:name w:val="Subtitle"/>
    <w:basedOn w:val="Normal"/>
    <w:next w:val="Normal"/>
    <w:link w:val="SubtitleChar"/>
    <w:uiPriority w:val="11"/>
    <w:qFormat/>
    <w:rsid w:val="00C11595"/>
    <w:pPr>
      <w:numPr>
        <w:ilvl w:val="1"/>
      </w:numPr>
      <w:spacing w:after="160"/>
    </w:pPr>
    <w:rPr>
      <w:rFonts w:eastAsiaTheme="minorEastAsia" w:cstheme="minorBidi"/>
      <w:color w:val="929291" w:themeColor="text1" w:themeTint="A5"/>
      <w:spacing w:val="15"/>
      <w:szCs w:val="22"/>
    </w:rPr>
  </w:style>
  <w:style w:type="character" w:customStyle="1" w:styleId="SubtitleChar">
    <w:name w:val="Subtitle Char"/>
    <w:basedOn w:val="DefaultParagraphFont"/>
    <w:link w:val="Subtitle"/>
    <w:uiPriority w:val="11"/>
    <w:rsid w:val="00C11595"/>
    <w:rPr>
      <w:rFonts w:eastAsiaTheme="minorEastAsia"/>
      <w:color w:val="929291" w:themeColor="text1" w:themeTint="A5"/>
      <w:spacing w:val="15"/>
      <w:lang w:val="en-GB" w:eastAsia="en-GB"/>
    </w:rPr>
  </w:style>
  <w:style w:type="paragraph" w:styleId="Title">
    <w:name w:val="Title"/>
    <w:basedOn w:val="Normal"/>
    <w:next w:val="Normal"/>
    <w:link w:val="TitleChar"/>
    <w:uiPriority w:val="10"/>
    <w:qFormat/>
    <w:rsid w:val="007F5AD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AD5"/>
    <w:rPr>
      <w:rFonts w:asciiTheme="majorHAnsi" w:eastAsiaTheme="majorEastAsia" w:hAnsiTheme="majorHAnsi" w:cstheme="majorBidi"/>
      <w:spacing w:val="-10"/>
      <w:kern w:val="28"/>
      <w:sz w:val="56"/>
      <w:szCs w:val="56"/>
      <w:lang w:val="en-GB" w:eastAsia="en-GB"/>
    </w:rPr>
  </w:style>
  <w:style w:type="character" w:customStyle="1" w:styleId="Heading2Char">
    <w:name w:val="Heading 2 Char"/>
    <w:basedOn w:val="DefaultParagraphFont"/>
    <w:link w:val="Heading2"/>
    <w:uiPriority w:val="9"/>
    <w:rsid w:val="00966A79"/>
    <w:rPr>
      <w:rFonts w:asciiTheme="majorHAnsi" w:eastAsiaTheme="majorEastAsia" w:hAnsiTheme="majorHAnsi" w:cstheme="majorBidi"/>
      <w:b/>
      <w:color w:val="A5A5A5" w:themeColor="accent3"/>
      <w:sz w:val="32"/>
      <w:szCs w:val="26"/>
      <w:lang w:val="en-GB" w:eastAsia="en-GB"/>
    </w:rPr>
  </w:style>
  <w:style w:type="table" w:customStyle="1" w:styleId="TableGrid1">
    <w:name w:val="Table Grid1"/>
    <w:basedOn w:val="TableNormal"/>
    <w:next w:val="TableGrid"/>
    <w:uiPriority w:val="39"/>
    <w:rsid w:val="00B63DFF"/>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B40DFE"/>
    <w:pPr>
      <w:spacing w:after="120"/>
    </w:pPr>
    <w:rPr>
      <w:rFonts w:eastAsia="MS Mincho"/>
      <w:sz w:val="20"/>
      <w:szCs w:val="24"/>
      <w:lang w:val="en-US" w:eastAsia="en-US"/>
    </w:rPr>
  </w:style>
  <w:style w:type="character" w:customStyle="1" w:styleId="1bodycopy10ptChar">
    <w:name w:val="1 body copy 10pt Char"/>
    <w:link w:val="1bodycopy10pt"/>
    <w:rsid w:val="00B40DFE"/>
    <w:rPr>
      <w:rFonts w:ascii="Arial" w:eastAsia="MS Mincho" w:hAnsi="Arial" w:cs="Times New Roman"/>
      <w:sz w:val="20"/>
      <w:szCs w:val="24"/>
    </w:rPr>
  </w:style>
  <w:style w:type="character" w:styleId="Hyperlink">
    <w:name w:val="Hyperlink"/>
    <w:basedOn w:val="DefaultParagraphFont"/>
    <w:uiPriority w:val="99"/>
    <w:unhideWhenUsed/>
    <w:rsid w:val="000B3C5C"/>
    <w:rPr>
      <w:color w:val="0000FF"/>
      <w:u w:val="single"/>
    </w:rPr>
  </w:style>
  <w:style w:type="paragraph" w:styleId="TOCHeading">
    <w:name w:val="TOC Heading"/>
    <w:basedOn w:val="Heading1"/>
    <w:next w:val="Normal"/>
    <w:uiPriority w:val="39"/>
    <w:unhideWhenUsed/>
    <w:qFormat/>
    <w:rsid w:val="00FF11E7"/>
    <w:pPr>
      <w:spacing w:line="259" w:lineRule="auto"/>
      <w:outlineLvl w:val="9"/>
    </w:pPr>
    <w:rPr>
      <w:rFonts w:cstheme="majorBidi"/>
      <w:lang w:val="en-US" w:eastAsia="en-US"/>
    </w:rPr>
  </w:style>
  <w:style w:type="character" w:customStyle="1" w:styleId="Heading3Char">
    <w:name w:val="Heading 3 Char"/>
    <w:basedOn w:val="DefaultParagraphFont"/>
    <w:link w:val="Heading3"/>
    <w:uiPriority w:val="9"/>
    <w:rsid w:val="00966A79"/>
    <w:rPr>
      <w:rFonts w:asciiTheme="majorHAnsi" w:eastAsiaTheme="majorEastAsia" w:hAnsiTheme="majorHAnsi" w:cstheme="majorBidi"/>
      <w:b/>
      <w:color w:val="FFC000" w:themeColor="accent4"/>
      <w:sz w:val="28"/>
      <w:szCs w:val="24"/>
      <w:lang w:val="en-GB" w:eastAsia="en-GB"/>
    </w:rPr>
  </w:style>
  <w:style w:type="paragraph" w:styleId="TOC1">
    <w:name w:val="toc 1"/>
    <w:basedOn w:val="Normal"/>
    <w:next w:val="Normal"/>
    <w:autoRedefine/>
    <w:uiPriority w:val="39"/>
    <w:unhideWhenUsed/>
    <w:rsid w:val="00966A79"/>
    <w:pPr>
      <w:spacing w:after="100"/>
    </w:pPr>
  </w:style>
  <w:style w:type="paragraph" w:styleId="TOC2">
    <w:name w:val="toc 2"/>
    <w:basedOn w:val="Normal"/>
    <w:next w:val="Normal"/>
    <w:autoRedefine/>
    <w:uiPriority w:val="39"/>
    <w:unhideWhenUsed/>
    <w:rsid w:val="00966A79"/>
    <w:pPr>
      <w:spacing w:after="100"/>
      <w:ind w:left="240"/>
    </w:pPr>
  </w:style>
  <w:style w:type="paragraph" w:styleId="TOC3">
    <w:name w:val="toc 3"/>
    <w:basedOn w:val="Normal"/>
    <w:next w:val="Normal"/>
    <w:autoRedefine/>
    <w:uiPriority w:val="39"/>
    <w:unhideWhenUsed/>
    <w:rsid w:val="00966A79"/>
    <w:pPr>
      <w:spacing w:after="100"/>
      <w:ind w:left="480"/>
    </w:pPr>
  </w:style>
  <w:style w:type="paragraph" w:styleId="NormalWeb">
    <w:name w:val="Normal (Web)"/>
    <w:basedOn w:val="Normal"/>
    <w:uiPriority w:val="99"/>
    <w:semiHidden/>
    <w:unhideWhenUsed/>
    <w:rsid w:val="00391057"/>
    <w:pPr>
      <w:spacing w:before="100" w:beforeAutospacing="1" w:after="100" w:afterAutospacing="1"/>
    </w:pPr>
    <w:rPr>
      <w:rFonts w:ascii="Times New Roman" w:hAnsi="Times New Roman"/>
      <w:szCs w:val="24"/>
    </w:rPr>
  </w:style>
  <w:style w:type="character" w:styleId="UnresolvedMention">
    <w:name w:val="Unresolved Mention"/>
    <w:basedOn w:val="DefaultParagraphFont"/>
    <w:uiPriority w:val="99"/>
    <w:semiHidden/>
    <w:unhideWhenUsed/>
    <w:rsid w:val="000A18B1"/>
    <w:rPr>
      <w:color w:val="605E5C"/>
      <w:shd w:val="clear" w:color="auto" w:fill="E1DFDD"/>
    </w:rPr>
  </w:style>
  <w:style w:type="paragraph" w:customStyle="1" w:styleId="EsteemHeading">
    <w:name w:val="Esteem Heading"/>
    <w:basedOn w:val="Heading1"/>
    <w:link w:val="EsteemHeadingChar"/>
    <w:qFormat/>
    <w:rsid w:val="00AE0179"/>
    <w:pPr>
      <w:numPr>
        <w:numId w:val="1"/>
      </w:numPr>
      <w:spacing w:line="276" w:lineRule="auto"/>
      <w:ind w:left="851" w:hanging="862"/>
    </w:pPr>
    <w:rPr>
      <w:color w:val="auto"/>
    </w:rPr>
  </w:style>
  <w:style w:type="character" w:customStyle="1" w:styleId="EsteemHeadingChar">
    <w:name w:val="Esteem Heading Char"/>
    <w:basedOn w:val="Heading1Char"/>
    <w:link w:val="EsteemHeading"/>
    <w:rsid w:val="00AE0179"/>
    <w:rPr>
      <w:rFonts w:asciiTheme="majorHAnsi" w:eastAsiaTheme="majorEastAsia" w:hAnsiTheme="majorHAnsi" w:cs="Times New Roman"/>
      <w:b/>
      <w:color w:val="EF7918" w:themeColor="accent1"/>
      <w:sz w:val="36"/>
      <w:szCs w:val="32"/>
      <w:lang w:val="en-GB" w:eastAsia="en-GB"/>
    </w:rPr>
  </w:style>
  <w:style w:type="paragraph" w:customStyle="1" w:styleId="EsteemHeading2">
    <w:name w:val="Esteem Heading 2"/>
    <w:basedOn w:val="Heading2"/>
    <w:link w:val="EsteemHeading2Char"/>
    <w:qFormat/>
    <w:rsid w:val="00AE0179"/>
    <w:rPr>
      <w:color w:val="auto"/>
    </w:rPr>
  </w:style>
  <w:style w:type="character" w:customStyle="1" w:styleId="EsteemHeading2Char">
    <w:name w:val="Esteem Heading 2 Char"/>
    <w:basedOn w:val="Heading2Char"/>
    <w:link w:val="EsteemHeading2"/>
    <w:rsid w:val="00AE0179"/>
    <w:rPr>
      <w:rFonts w:asciiTheme="majorHAnsi" w:eastAsiaTheme="majorEastAsia" w:hAnsiTheme="majorHAnsi" w:cstheme="majorBidi"/>
      <w:b/>
      <w:color w:val="A5A5A5" w:themeColor="accent3"/>
      <w:sz w:val="32"/>
      <w:szCs w:val="26"/>
      <w:lang w:val="en-GB" w:eastAsia="en-GB"/>
    </w:rPr>
  </w:style>
  <w:style w:type="paragraph" w:customStyle="1" w:styleId="EsteemHeading3">
    <w:name w:val="Esteem Heading 3"/>
    <w:basedOn w:val="Heading3"/>
    <w:link w:val="EsteemHeading3Char"/>
    <w:qFormat/>
    <w:rsid w:val="00AE0179"/>
    <w:rPr>
      <w:color w:val="auto"/>
    </w:rPr>
  </w:style>
  <w:style w:type="character" w:customStyle="1" w:styleId="EsteemHeading3Char">
    <w:name w:val="Esteem Heading 3 Char"/>
    <w:basedOn w:val="Heading3Char"/>
    <w:link w:val="EsteemHeading3"/>
    <w:rsid w:val="00AE0179"/>
    <w:rPr>
      <w:rFonts w:asciiTheme="majorHAnsi" w:eastAsiaTheme="majorEastAsia" w:hAnsiTheme="majorHAnsi" w:cstheme="majorBidi"/>
      <w:b/>
      <w:color w:val="FFC000" w:themeColor="accent4"/>
      <w:sz w:val="28"/>
      <w:szCs w:val="24"/>
      <w:lang w:val="en-GB" w:eastAsia="en-GB"/>
    </w:rPr>
  </w:style>
  <w:style w:type="paragraph" w:customStyle="1" w:styleId="BrowneHeadingLevel1">
    <w:name w:val="Browne_Heading Level 1"/>
    <w:basedOn w:val="Normal"/>
    <w:uiPriority w:val="1"/>
    <w:qFormat/>
    <w:rsid w:val="00C17E4B"/>
    <w:pPr>
      <w:keepNext/>
      <w:spacing w:after="180" w:line="300" w:lineRule="auto"/>
      <w:ind w:left="619" w:hanging="619"/>
      <w:jc w:val="both"/>
      <w:outlineLvl w:val="2"/>
    </w:pPr>
    <w:rPr>
      <w:rFonts w:eastAsiaTheme="minorEastAsia" w:cstheme="minorBidi"/>
      <w:b/>
      <w:bCs/>
      <w:szCs w:val="22"/>
      <w:lang w:val="en-US" w:eastAsia="ja-JP"/>
    </w:rPr>
  </w:style>
  <w:style w:type="paragraph" w:customStyle="1" w:styleId="BrowneClauseLevel2">
    <w:name w:val="Browne_Clause Level 2"/>
    <w:basedOn w:val="Normal"/>
    <w:uiPriority w:val="3"/>
    <w:qFormat/>
    <w:rsid w:val="00C17E4B"/>
    <w:pPr>
      <w:keepNext/>
      <w:spacing w:after="180" w:line="300" w:lineRule="auto"/>
      <w:ind w:left="619" w:hanging="619"/>
      <w:jc w:val="both"/>
    </w:pPr>
    <w:rPr>
      <w:rFonts w:eastAsiaTheme="minorEastAsia" w:cstheme="minorBidi"/>
      <w:color w:val="575756" w:themeColor="text1"/>
      <w:szCs w:val="22"/>
      <w:lang w:val="en-US" w:eastAsia="ja-JP"/>
    </w:rPr>
  </w:style>
  <w:style w:type="paragraph" w:customStyle="1" w:styleId="BrowneBulletLevel2">
    <w:name w:val="Browne_Bullet Level 2"/>
    <w:basedOn w:val="Normal"/>
    <w:uiPriority w:val="1"/>
    <w:qFormat/>
    <w:rsid w:val="00C17E4B"/>
    <w:pPr>
      <w:tabs>
        <w:tab w:val="num" w:pos="900"/>
      </w:tabs>
      <w:spacing w:after="180" w:line="300" w:lineRule="auto"/>
      <w:ind w:left="900" w:hanging="276"/>
      <w:jc w:val="both"/>
    </w:pPr>
    <w:rPr>
      <w:rFonts w:eastAsiaTheme="minorEastAsia" w:cstheme="minorBidi"/>
      <w:color w:val="575756" w:themeColor="text1"/>
      <w:szCs w:val="22"/>
      <w:lang w:val="en-US" w:eastAsia="ja-JP"/>
    </w:rPr>
  </w:style>
  <w:style w:type="paragraph" w:customStyle="1" w:styleId="BrowneClauseLevel3">
    <w:name w:val="Browne_Clause Level 3"/>
    <w:basedOn w:val="Normal"/>
    <w:uiPriority w:val="5"/>
    <w:qFormat/>
    <w:rsid w:val="00C17E4B"/>
    <w:pPr>
      <w:spacing w:after="180" w:line="300" w:lineRule="auto"/>
      <w:ind w:left="1699" w:hanging="1080"/>
      <w:jc w:val="both"/>
    </w:pPr>
    <w:rPr>
      <w:rFonts w:eastAsiaTheme="minorEastAsia" w:cstheme="minorBidi"/>
      <w:color w:val="575756" w:themeColor="text1"/>
      <w:szCs w:val="22"/>
      <w:lang w:val="en-US" w:eastAsia="ja-JP"/>
    </w:rPr>
  </w:style>
  <w:style w:type="paragraph" w:customStyle="1" w:styleId="BrowneBulletLevel3">
    <w:name w:val="Browne_Bullet Level 3"/>
    <w:basedOn w:val="Normal"/>
    <w:uiPriority w:val="1"/>
    <w:qFormat/>
    <w:rsid w:val="00C17E4B"/>
    <w:pPr>
      <w:tabs>
        <w:tab w:val="num" w:pos="2160"/>
      </w:tabs>
      <w:spacing w:after="180" w:line="300" w:lineRule="auto"/>
      <w:ind w:left="2160" w:hanging="450"/>
      <w:jc w:val="both"/>
    </w:pPr>
    <w:rPr>
      <w:rFonts w:eastAsiaTheme="minorEastAsia" w:cstheme="minorBidi"/>
      <w:color w:val="575756" w:themeColor="text1"/>
      <w:szCs w:val="22"/>
      <w:lang w:val="en-US" w:eastAsia="ja-JP"/>
    </w:rPr>
  </w:style>
  <w:style w:type="paragraph" w:customStyle="1" w:styleId="BrowneHeadingLevel2">
    <w:name w:val="Browne_Heading Level 2"/>
    <w:basedOn w:val="Normal"/>
    <w:uiPriority w:val="2"/>
    <w:qFormat/>
    <w:rsid w:val="00C17E4B"/>
    <w:pPr>
      <w:keepNext/>
      <w:spacing w:after="180" w:line="300" w:lineRule="auto"/>
      <w:ind w:left="619" w:hanging="619"/>
      <w:jc w:val="both"/>
    </w:pPr>
    <w:rPr>
      <w:rFonts w:eastAsiaTheme="minorEastAsia" w:cstheme="minorBidi"/>
      <w:b/>
      <w:bCs/>
      <w:szCs w:val="22"/>
      <w:lang w:val="en-US" w:eastAsia="ja-JP"/>
    </w:rPr>
  </w:style>
  <w:style w:type="paragraph" w:customStyle="1" w:styleId="BrowneBodyTextLevel1">
    <w:name w:val="Browne_Body Text Level 1"/>
    <w:basedOn w:val="Normal"/>
    <w:uiPriority w:val="1"/>
    <w:qFormat/>
    <w:rsid w:val="00C17E4B"/>
    <w:pPr>
      <w:spacing w:after="180" w:line="300" w:lineRule="auto"/>
      <w:ind w:left="624"/>
      <w:jc w:val="both"/>
    </w:pPr>
    <w:rPr>
      <w:rFonts w:eastAsiaTheme="minorEastAsia" w:cstheme="minorBidi"/>
      <w:szCs w:val="22"/>
      <w:lang w:val="en-US" w:eastAsia="ja-JP"/>
    </w:rPr>
  </w:style>
  <w:style w:type="paragraph" w:customStyle="1" w:styleId="BrowneTableHeading">
    <w:name w:val="Browne_Table Heading"/>
    <w:basedOn w:val="Normal"/>
    <w:uiPriority w:val="1"/>
    <w:qFormat/>
    <w:rsid w:val="00C17E4B"/>
    <w:pPr>
      <w:spacing w:before="120" w:after="120" w:line="300" w:lineRule="auto"/>
    </w:pPr>
    <w:rPr>
      <w:rFonts w:eastAsiaTheme="minorEastAsia" w:cstheme="minorBidi"/>
      <w:b/>
      <w:bCs/>
      <w:color w:val="575756" w:themeColor="text1"/>
      <w:szCs w:val="22"/>
      <w:lang w:val="en-US" w:eastAsia="ja-JP"/>
    </w:rPr>
  </w:style>
  <w:style w:type="paragraph" w:customStyle="1" w:styleId="BrowneTableText">
    <w:name w:val="Browne_Table Text"/>
    <w:basedOn w:val="Normal"/>
    <w:uiPriority w:val="1"/>
    <w:qFormat/>
    <w:rsid w:val="00C17E4B"/>
    <w:pPr>
      <w:spacing w:before="120" w:after="120" w:line="300" w:lineRule="auto"/>
    </w:pPr>
    <w:rPr>
      <w:rFonts w:eastAsiaTheme="minorEastAsia" w:cstheme="minorBidi"/>
      <w:color w:val="575756" w:themeColor="text1"/>
      <w:szCs w:val="22"/>
      <w:lang w:val="en-US" w:eastAsia="ja-JP"/>
    </w:rPr>
  </w:style>
  <w:style w:type="paragraph" w:customStyle="1" w:styleId="paragraph">
    <w:name w:val="paragraph"/>
    <w:basedOn w:val="Normal"/>
    <w:rsid w:val="00550078"/>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550078"/>
  </w:style>
  <w:style w:type="character" w:customStyle="1" w:styleId="eop">
    <w:name w:val="eop"/>
    <w:basedOn w:val="DefaultParagraphFont"/>
    <w:rsid w:val="00550078"/>
  </w:style>
  <w:style w:type="table" w:customStyle="1" w:styleId="TableGrid0">
    <w:name w:val="TableGrid"/>
    <w:rsid w:val="00E379C1"/>
    <w:pPr>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762593">
      <w:bodyDiv w:val="1"/>
      <w:marLeft w:val="0"/>
      <w:marRight w:val="0"/>
      <w:marTop w:val="0"/>
      <w:marBottom w:val="0"/>
      <w:divBdr>
        <w:top w:val="none" w:sz="0" w:space="0" w:color="auto"/>
        <w:left w:val="none" w:sz="0" w:space="0" w:color="auto"/>
        <w:bottom w:val="none" w:sz="0" w:space="0" w:color="auto"/>
        <w:right w:val="none" w:sz="0" w:space="0" w:color="auto"/>
      </w:divBdr>
    </w:div>
    <w:div w:id="1755781760">
      <w:bodyDiv w:val="1"/>
      <w:marLeft w:val="0"/>
      <w:marRight w:val="0"/>
      <w:marTop w:val="0"/>
      <w:marBottom w:val="0"/>
      <w:divBdr>
        <w:top w:val="none" w:sz="0" w:space="0" w:color="auto"/>
        <w:left w:val="none" w:sz="0" w:space="0" w:color="auto"/>
        <w:bottom w:val="none" w:sz="0" w:space="0" w:color="auto"/>
        <w:right w:val="none" w:sz="0" w:space="0" w:color="auto"/>
      </w:divBdr>
    </w:div>
    <w:div w:id="178619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5e8ae343649a2001aed63aa/Summary_table_of_responsibilities_for_school_attendance__applies_from_19_August_2024_.pdf"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5e8ae343649a2001aed63aa/Summary_table_of_responsibilities_for_school_attendance__applies_from_19_August_2024_.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Custom 1">
      <a:dk1>
        <a:srgbClr val="575756"/>
      </a:dk1>
      <a:lt1>
        <a:sysClr val="window" lastClr="FFFFFF"/>
      </a:lt1>
      <a:dk2>
        <a:srgbClr val="44546A"/>
      </a:dk2>
      <a:lt2>
        <a:srgbClr val="E7E6E6"/>
      </a:lt2>
      <a:accent1>
        <a:srgbClr val="EF7918"/>
      </a:accent1>
      <a:accent2>
        <a:srgbClr val="00A1C8"/>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faultSectionNames xmlns="7c06bc4f-3f02-4b0f-b224-619286bc8a25" xsi:nil="true"/>
    <Invited_Members xmlns="7c06bc4f-3f02-4b0f-b224-619286bc8a25" xsi:nil="true"/>
    <AppVersion xmlns="7c06bc4f-3f02-4b0f-b224-619286bc8a25" xsi:nil="true"/>
    <TeamsChannelId xmlns="7c06bc4f-3f02-4b0f-b224-619286bc8a25" xsi:nil="true"/>
    <Invited_Leaders xmlns="7c06bc4f-3f02-4b0f-b224-619286bc8a25" xsi:nil="true"/>
    <IsNotebookLocked xmlns="7c06bc4f-3f02-4b0f-b224-619286bc8a25" xsi:nil="true"/>
    <FolderType xmlns="7c06bc4f-3f02-4b0f-b224-619286bc8a25" xsi:nil="true"/>
    <CultureName xmlns="7c06bc4f-3f02-4b0f-b224-619286bc8a25" xsi:nil="true"/>
    <Is_Collaboration_Space_Locked xmlns="7c06bc4f-3f02-4b0f-b224-619286bc8a25" xsi:nil="true"/>
    <LMS_Mappings xmlns="7c06bc4f-3f02-4b0f-b224-619286bc8a25" xsi:nil="true"/>
    <Math_Settings xmlns="7c06bc4f-3f02-4b0f-b224-619286bc8a25" xsi:nil="true"/>
    <Templates xmlns="7c06bc4f-3f02-4b0f-b224-619286bc8a25" xsi:nil="true"/>
    <Self_Registration_Enabled xmlns="7c06bc4f-3f02-4b0f-b224-619286bc8a25" xsi:nil="true"/>
    <Has_Leaders_Only_SectionGroup xmlns="7c06bc4f-3f02-4b0f-b224-619286bc8a25" xsi:nil="true"/>
    <Member_Groups xmlns="7c06bc4f-3f02-4b0f-b224-619286bc8a25">
      <UserInfo>
        <DisplayName/>
        <AccountId xsi:nil="true"/>
        <AccountType/>
      </UserInfo>
    </Member_Groups>
    <NotebookType xmlns="7c06bc4f-3f02-4b0f-b224-619286bc8a25" xsi:nil="true"/>
    <Leaders xmlns="7c06bc4f-3f02-4b0f-b224-619286bc8a25">
      <UserInfo>
        <DisplayName/>
        <AccountId xsi:nil="true"/>
        <AccountType/>
      </UserInfo>
    </Leaders>
    <Owner xmlns="7c06bc4f-3f02-4b0f-b224-619286bc8a25">
      <UserInfo>
        <DisplayName/>
        <AccountId xsi:nil="true"/>
        <AccountType/>
      </UserInfo>
    </Owner>
    <Distribution_Groups xmlns="7c06bc4f-3f02-4b0f-b224-619286bc8a25" xsi:nil="true"/>
    <Members xmlns="7c06bc4f-3f02-4b0f-b224-619286bc8a25">
      <UserInfo>
        <DisplayName/>
        <AccountId xsi:nil="true"/>
        <AccountType/>
      </UserInfo>
    </Memb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92D2A3E33E1FC44A80173C952475EAB" ma:contentTypeVersion="2" ma:contentTypeDescription="Create a new document." ma:contentTypeScope="" ma:versionID="0857a1daf8221e495f0a6999ed3ee868">
  <xsd:schema xmlns:xsd="http://www.w3.org/2001/XMLSchema" xmlns:xs="http://www.w3.org/2001/XMLSchema" xmlns:p="http://schemas.microsoft.com/office/2006/metadata/properties" xmlns:ns2="7c06bc4f-3f02-4b0f-b224-619286bc8a25" xmlns:ns3="b628cb22-f982-4c6c-893a-64a3361f753f" targetNamespace="http://schemas.microsoft.com/office/2006/metadata/properties" ma:root="true" ma:fieldsID="07a0fe5498b6c7cfe6134c88e5eda052" ns2:_="" ns3:_="">
    <xsd:import namespace="7c06bc4f-3f02-4b0f-b224-619286bc8a25"/>
    <xsd:import namespace="b628cb22-f982-4c6c-893a-64a3361f753f"/>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06bc4f-3f02-4b0f-b224-619286bc8a2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DateTaken" ma:index="32" nillable="true" ma:displayName="MediaServiceDateTaken" ma:hidden="true" ma:indexed="true" ma:internalName="MediaServiceDateTake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MediaServiceOCR" ma:index="3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28cb22-f982-4c6c-893a-64a3361f753f" elementFormDefault="qualified">
    <xsd:import namespace="http://schemas.microsoft.com/office/2006/documentManagement/types"/>
    <xsd:import namespace="http://schemas.microsoft.com/office/infopath/2007/PartnerControls"/>
    <xsd:element name="MediaServiceBillingMetadata" ma:index="3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436EBD-46B8-40E3-AE84-2F9B5E335695}">
  <ds:schemaRefs>
    <ds:schemaRef ds:uri="http://schemas.microsoft.com/sharepoint/v3/contenttype/forms"/>
  </ds:schemaRefs>
</ds:datastoreItem>
</file>

<file path=customXml/itemProps2.xml><?xml version="1.0" encoding="utf-8"?>
<ds:datastoreItem xmlns:ds="http://schemas.openxmlformats.org/officeDocument/2006/customXml" ds:itemID="{51C9A685-EC7D-4EE2-8EF9-CFEF8E04EE07}">
  <ds:schemaRefs>
    <ds:schemaRef ds:uri="http://schemas.microsoft.com/office/2006/metadata/properties"/>
    <ds:schemaRef ds:uri="http://schemas.microsoft.com/office/infopath/2007/PartnerControls"/>
    <ds:schemaRef ds:uri="7c06bc4f-3f02-4b0f-b224-619286bc8a25"/>
  </ds:schemaRefs>
</ds:datastoreItem>
</file>

<file path=customXml/itemProps3.xml><?xml version="1.0" encoding="utf-8"?>
<ds:datastoreItem xmlns:ds="http://schemas.openxmlformats.org/officeDocument/2006/customXml" ds:itemID="{75BFE157-5D22-4E4F-82C0-488C05AE5F09}">
  <ds:schemaRefs>
    <ds:schemaRef ds:uri="http://schemas.openxmlformats.org/officeDocument/2006/bibliography"/>
  </ds:schemaRefs>
</ds:datastoreItem>
</file>

<file path=customXml/itemProps4.xml><?xml version="1.0" encoding="utf-8"?>
<ds:datastoreItem xmlns:ds="http://schemas.openxmlformats.org/officeDocument/2006/customXml" ds:itemID="{81BB0918-FE52-4B4B-B52E-EF593C0EF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06bc4f-3f02-4b0f-b224-619286bc8a25"/>
    <ds:schemaRef ds:uri="b628cb22-f982-4c6c-893a-64a3361f75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16</Pages>
  <Words>3399</Words>
  <Characters>19377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Bage</dc:creator>
  <cp:keywords/>
  <dc:description/>
  <cp:lastModifiedBy>Anna Shelton (Bennerley Fields School)</cp:lastModifiedBy>
  <cp:revision>37</cp:revision>
  <cp:lastPrinted>2025-10-07T06:38:00Z</cp:lastPrinted>
  <dcterms:created xsi:type="dcterms:W3CDTF">2026-08-29T13:22:00Z</dcterms:created>
  <dcterms:modified xsi:type="dcterms:W3CDTF">2026-10-05T14:01:00Z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0x010100F92D2A3E33E1FC44A80173C952475EAB</vt:lpwstr>
  </property>
  <property fmtid="{D5CDD505-2E9C-101B-9397-08002B2CF9AE}" pid="3" name="MediaServiceImageTags">
    <vt:lpwstr/>
  </property>
  <property fmtid="{D5CDD505-2E9C-101B-9397-08002B2CF9AE}" pid="4" name="Order">
    <vt:r8>158800</vt:r8>
  </property>
  <property fmtid="{D5CDD505-2E9C-101B-9397-08002B2CF9AE}" pid="5" name="TriggerFlowInfo">
    <vt:lpwstr/>
  </property>
  <property fmtid="{D5CDD505-2E9C-101B-9397-08002B2CF9AE}" pid="6" name="ComplianceAssetId">
    <vt:lpwstr/>
  </property>
  <property fmtid="{D5CDD505-2E9C-101B-9397-08002B2CF9AE}" pid="7" name="_activity">
    <vt:lpwstr>{"FileActivityType":"9","FileActivityTimeStamp":"2026-07-20T14:45:06.917Z","FileActivityUsersOnPage":[{"DisplayName":"Cherry Delbridge(Esteem Central Team)","Id":"cdelbridge@esteemmat.co.uk"},{"DisplayName":"Emily Baldwin (Central Team)","Id":"ebaldwin@esteemmat.co.uk"},{"DisplayName":"Hannah Longley (Central Team)","Id":"hlongley@esteemmat.co.uk"}],"FileActivityNavigationId":null}</vt:lpwstr>
  </property>
  <property fmtid="{D5CDD505-2E9C-101B-9397-08002B2CF9AE}" pid="8" name="_ExtendedDescription">
    <vt:lpwstr/>
  </property>
</Properties>
</file>