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2026C" w:rsidRDefault="00E44D28" w:rsidP="008E5988">
      <w:r>
        <w:rPr>
          <w:noProof/>
          <w:lang w:eastAsia="en-GB"/>
        </w:rPr>
        <mc:AlternateContent>
          <mc:Choice Requires="wps">
            <w:drawing>
              <wp:anchor distT="91440" distB="91440" distL="114300" distR="114300" simplePos="0" relativeHeight="251664384" behindDoc="0" locked="0" layoutInCell="1" allowOverlap="1">
                <wp:simplePos x="0" y="0"/>
                <wp:positionH relativeFrom="page">
                  <wp:posOffset>8204200</wp:posOffset>
                </wp:positionH>
                <wp:positionV relativeFrom="paragraph">
                  <wp:posOffset>1175385</wp:posOffset>
                </wp:positionV>
                <wp:extent cx="2159000" cy="4552950"/>
                <wp:effectExtent l="0" t="0" r="0" b="0"/>
                <wp:wrapTopAndBottom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59000" cy="45529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E4E56" w:rsidRPr="000E4E56" w:rsidRDefault="000E4E56" w:rsidP="000E4E56">
                            <w:pPr>
                              <w:jc w:val="center"/>
                              <w:rPr>
                                <w:b/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0E4E56">
                              <w:rPr>
                                <w:b/>
                                <w:sz w:val="28"/>
                                <w:szCs w:val="28"/>
                                <w:u w:val="single"/>
                              </w:rPr>
                              <w:t>Puberty &amp; Sexual Relationships</w:t>
                            </w:r>
                          </w:p>
                          <w:p w:rsidR="000E4E56" w:rsidRPr="000E4E56" w:rsidRDefault="000E4E56" w:rsidP="000E4E56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 w:rsidRPr="000E4E56">
                              <w:rPr>
                                <w:sz w:val="24"/>
                                <w:szCs w:val="24"/>
                              </w:rPr>
                              <w:t>Changes that will occur to both male and female bodies are discussed.</w:t>
                            </w:r>
                          </w:p>
                          <w:p w:rsidR="000E4E56" w:rsidRPr="000E4E56" w:rsidRDefault="000E4E56" w:rsidP="000E4E56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 w:rsidRPr="000E4E56">
                              <w:rPr>
                                <w:sz w:val="24"/>
                                <w:szCs w:val="24"/>
                              </w:rPr>
                              <w:t>Pregnancy</w:t>
                            </w:r>
                          </w:p>
                          <w:p w:rsidR="000E4E56" w:rsidRPr="000E4E56" w:rsidRDefault="000E4E56" w:rsidP="000E4E56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 w:rsidRPr="000E4E56">
                              <w:rPr>
                                <w:sz w:val="24"/>
                                <w:szCs w:val="24"/>
                              </w:rPr>
                              <w:t>Erection</w:t>
                            </w:r>
                          </w:p>
                          <w:p w:rsidR="000E4E56" w:rsidRPr="000E4E56" w:rsidRDefault="000E4E56" w:rsidP="000E4E56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 w:rsidRPr="000E4E56">
                              <w:rPr>
                                <w:sz w:val="24"/>
                                <w:szCs w:val="24"/>
                              </w:rPr>
                              <w:t>Orgasm</w:t>
                            </w:r>
                          </w:p>
                          <w:p w:rsidR="000E4E56" w:rsidRPr="000E4E56" w:rsidRDefault="000E4E56" w:rsidP="000E4E56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 w:rsidRPr="000E4E56">
                              <w:rPr>
                                <w:sz w:val="24"/>
                                <w:szCs w:val="24"/>
                              </w:rPr>
                              <w:t>Semen</w:t>
                            </w:r>
                          </w:p>
                          <w:p w:rsidR="000E4E56" w:rsidRPr="000E4E56" w:rsidRDefault="000E4E56" w:rsidP="000E4E56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 w:rsidRPr="000E4E56">
                              <w:rPr>
                                <w:sz w:val="24"/>
                                <w:szCs w:val="24"/>
                              </w:rPr>
                              <w:t>Contraception</w:t>
                            </w:r>
                          </w:p>
                          <w:p w:rsidR="000E4E56" w:rsidRPr="000E4E56" w:rsidRDefault="000E4E56" w:rsidP="000E4E56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 w:rsidRPr="000E4E56">
                              <w:rPr>
                                <w:sz w:val="24"/>
                                <w:szCs w:val="24"/>
                              </w:rPr>
                              <w:t>How a baby is made</w:t>
                            </w:r>
                          </w:p>
                          <w:p w:rsidR="000E4E56" w:rsidRPr="000E4E56" w:rsidRDefault="000E4E56" w:rsidP="000E4E56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 w:rsidRPr="000E4E56">
                              <w:rPr>
                                <w:sz w:val="24"/>
                                <w:szCs w:val="24"/>
                              </w:rPr>
                              <w:t>Wet Dreams</w:t>
                            </w:r>
                          </w:p>
                          <w:p w:rsidR="000E4E56" w:rsidRDefault="000E4E56" w:rsidP="000E4E56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 w:rsidRPr="000E4E56">
                              <w:rPr>
                                <w:sz w:val="24"/>
                                <w:szCs w:val="24"/>
                              </w:rPr>
                              <w:t>Menstruation</w:t>
                            </w:r>
                          </w:p>
                          <w:p w:rsidR="00E44D28" w:rsidRDefault="00E44D28" w:rsidP="000E4E56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Transgender</w:t>
                            </w:r>
                          </w:p>
                          <w:p w:rsidR="00E44D28" w:rsidRPr="000E4E56" w:rsidRDefault="00E44D28" w:rsidP="000E4E56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LQBTQ+</w:t>
                            </w:r>
                          </w:p>
                          <w:p w:rsidR="000E4E56" w:rsidRDefault="000E4E56">
                            <w:pPr>
                              <w:pBdr>
                                <w:top w:val="single" w:sz="24" w:space="8" w:color="5B9BD5" w:themeColor="accent1"/>
                                <w:bottom w:val="single" w:sz="24" w:space="8" w:color="5B9BD5" w:themeColor="accent1"/>
                              </w:pBdr>
                              <w:spacing w:after="0"/>
                              <w:rPr>
                                <w:i/>
                                <w:iCs/>
                                <w:color w:val="5B9BD5" w:themeColor="accent1"/>
                                <w:sz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646pt;margin-top:92.55pt;width:170pt;height:358.5pt;z-index:251664384;visibility:visible;mso-wrap-style:square;mso-width-percent:0;mso-height-percent:0;mso-wrap-distance-left:9pt;mso-wrap-distance-top:7.2pt;mso-wrap-distance-right:9pt;mso-wrap-distance-bottom:7.2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tGzqCQIAAPMDAAAOAAAAZHJzL2Uyb0RvYy54bWysU1Fv0zAQfkfiP1h+p2mjBmjUdBobQ0hj&#10;IG38gKvjNBa2z9huk/LrOTtdV8Eb4sU6++6+u++78/pqNJodpA8KbcMXszln0gpsld01/PvT3Zv3&#10;nIUItgWNVjb8KAO/2rx+tR5cLUvsUbfSMwKxoR5cw/sYXV0UQfTSQJihk5acHXoDka5+V7QeBkI3&#10;uijn87fFgL51HoUMgV5vJyffZPyukyJ+7bogI9MNp95iPn0+t+ksNmuodx5cr8SpDfiHLgwoS0XP&#10;ULcQge29+gvKKOExYBdnAk2BXaeEzByIzWL+B5vHHpzMXEic4M4yhf8HKx4O3zxTbcNpUBYMjehJ&#10;jpF9wJGVSZ3BhZqCHh2FxZGeacqZaXD3KH4EZvGmB7uT197j0EtoqbtFyiwuUieckEC2wxdsqQzs&#10;I2agsfMmSUdiMEKnKR3Pk0mtCHosF9VqPieXIN+yqspVlWdXQP2c7nyInyQaloyGexp9hofDfYip&#10;HaifQ1I1i3dK6zx+bdnQ8FVVVjnhwmNUpO3UypA8VJ4ayAmJ5UfbZjuC0pNNBbQ90U5MJ85x3I4U&#10;mLTYYnskATxOW0i/howe/S/OBtrAhoefe/CSM/3ZkoirxXKZVjZfltW7ki7+0rO99IAVBNXwyNlk&#10;3sS85hPXaxK7U1mGl05OvdJmZXVOvyCt7uU9R7381c1vAAAA//8DAFBLAwQUAAYACAAAACEAh0BN&#10;uN8AAAANAQAADwAAAGRycy9kb3ducmV2LnhtbEyPzU7DMBCE70i8g7VI3KidQKsmjVMhEFcQ5Ufq&#10;zY23SUS8jmK3CW/P5kRvO7uj2W+K7eQ6ccYhtJ40JAsFAqnytqVaw+fHy90aRIiGrOk8oYZfDLAt&#10;r68Kk1s/0jued7EWHEIhNxqaGPtcylA16ExY+B6Jb0c/OBNZDrW0gxk53HUyVWolnWmJPzSmx6cG&#10;q5/dyWn4ej3uvx/UW/3slv3oJyXJZVLr25vpcQMi4hT/zTDjMzqUzHTwJ7JBdKzTLOUykaf1MgEx&#10;W1b38+qgIVNpArIs5GWL8g8AAP//AwBQSwECLQAUAAYACAAAACEAtoM4kv4AAADhAQAAEwAAAAAA&#10;AAAAAAAAAAAAAAAAW0NvbnRlbnRfVHlwZXNdLnhtbFBLAQItABQABgAIAAAAIQA4/SH/1gAAAJQB&#10;AAALAAAAAAAAAAAAAAAAAC8BAABfcmVscy8ucmVsc1BLAQItABQABgAIAAAAIQAhtGzqCQIAAPMD&#10;AAAOAAAAAAAAAAAAAAAAAC4CAABkcnMvZTJvRG9jLnhtbFBLAQItABQABgAIAAAAIQCHQE243wAA&#10;AA0BAAAPAAAAAAAAAAAAAAAAAGMEAABkcnMvZG93bnJldi54bWxQSwUGAAAAAAQABADzAAAAbwUA&#10;AAAA&#10;" filled="f" stroked="f">
                <v:textbox>
                  <w:txbxContent>
                    <w:p w:rsidR="000E4E56" w:rsidRPr="000E4E56" w:rsidRDefault="000E4E56" w:rsidP="000E4E56">
                      <w:pPr>
                        <w:jc w:val="center"/>
                        <w:rPr>
                          <w:b/>
                          <w:sz w:val="28"/>
                          <w:szCs w:val="28"/>
                          <w:u w:val="single"/>
                        </w:rPr>
                      </w:pPr>
                      <w:r w:rsidRPr="000E4E56">
                        <w:rPr>
                          <w:b/>
                          <w:sz w:val="28"/>
                          <w:szCs w:val="28"/>
                          <w:u w:val="single"/>
                        </w:rPr>
                        <w:t>Puberty &amp; Sexual Relationships</w:t>
                      </w:r>
                    </w:p>
                    <w:p w:rsidR="000E4E56" w:rsidRPr="000E4E56" w:rsidRDefault="000E4E56" w:rsidP="000E4E56">
                      <w:pPr>
                        <w:rPr>
                          <w:sz w:val="24"/>
                          <w:szCs w:val="24"/>
                        </w:rPr>
                      </w:pPr>
                      <w:r w:rsidRPr="000E4E56">
                        <w:rPr>
                          <w:sz w:val="24"/>
                          <w:szCs w:val="24"/>
                        </w:rPr>
                        <w:t>Changes that will occur to both male and female bodies are discussed.</w:t>
                      </w:r>
                    </w:p>
                    <w:p w:rsidR="000E4E56" w:rsidRPr="000E4E56" w:rsidRDefault="000E4E56" w:rsidP="000E4E56">
                      <w:pPr>
                        <w:rPr>
                          <w:sz w:val="24"/>
                          <w:szCs w:val="24"/>
                        </w:rPr>
                      </w:pPr>
                      <w:r w:rsidRPr="000E4E56">
                        <w:rPr>
                          <w:sz w:val="24"/>
                          <w:szCs w:val="24"/>
                        </w:rPr>
                        <w:t>Pregnancy</w:t>
                      </w:r>
                    </w:p>
                    <w:p w:rsidR="000E4E56" w:rsidRPr="000E4E56" w:rsidRDefault="000E4E56" w:rsidP="000E4E56">
                      <w:pPr>
                        <w:rPr>
                          <w:sz w:val="24"/>
                          <w:szCs w:val="24"/>
                        </w:rPr>
                      </w:pPr>
                      <w:r w:rsidRPr="000E4E56">
                        <w:rPr>
                          <w:sz w:val="24"/>
                          <w:szCs w:val="24"/>
                        </w:rPr>
                        <w:t>Erection</w:t>
                      </w:r>
                    </w:p>
                    <w:p w:rsidR="000E4E56" w:rsidRPr="000E4E56" w:rsidRDefault="000E4E56" w:rsidP="000E4E56">
                      <w:pPr>
                        <w:rPr>
                          <w:sz w:val="24"/>
                          <w:szCs w:val="24"/>
                        </w:rPr>
                      </w:pPr>
                      <w:r w:rsidRPr="000E4E56">
                        <w:rPr>
                          <w:sz w:val="24"/>
                          <w:szCs w:val="24"/>
                        </w:rPr>
                        <w:t>Orgasm</w:t>
                      </w:r>
                    </w:p>
                    <w:p w:rsidR="000E4E56" w:rsidRPr="000E4E56" w:rsidRDefault="000E4E56" w:rsidP="000E4E56">
                      <w:pPr>
                        <w:rPr>
                          <w:sz w:val="24"/>
                          <w:szCs w:val="24"/>
                        </w:rPr>
                      </w:pPr>
                      <w:r w:rsidRPr="000E4E56">
                        <w:rPr>
                          <w:sz w:val="24"/>
                          <w:szCs w:val="24"/>
                        </w:rPr>
                        <w:t>Semen</w:t>
                      </w:r>
                    </w:p>
                    <w:p w:rsidR="000E4E56" w:rsidRPr="000E4E56" w:rsidRDefault="000E4E56" w:rsidP="000E4E56">
                      <w:pPr>
                        <w:rPr>
                          <w:sz w:val="24"/>
                          <w:szCs w:val="24"/>
                        </w:rPr>
                      </w:pPr>
                      <w:r w:rsidRPr="000E4E56">
                        <w:rPr>
                          <w:sz w:val="24"/>
                          <w:szCs w:val="24"/>
                        </w:rPr>
                        <w:t>Contraception</w:t>
                      </w:r>
                    </w:p>
                    <w:p w:rsidR="000E4E56" w:rsidRPr="000E4E56" w:rsidRDefault="000E4E56" w:rsidP="000E4E56">
                      <w:pPr>
                        <w:rPr>
                          <w:sz w:val="24"/>
                          <w:szCs w:val="24"/>
                        </w:rPr>
                      </w:pPr>
                      <w:r w:rsidRPr="000E4E56">
                        <w:rPr>
                          <w:sz w:val="24"/>
                          <w:szCs w:val="24"/>
                        </w:rPr>
                        <w:t>How a baby is made</w:t>
                      </w:r>
                    </w:p>
                    <w:p w:rsidR="000E4E56" w:rsidRPr="000E4E56" w:rsidRDefault="000E4E56" w:rsidP="000E4E56">
                      <w:pPr>
                        <w:rPr>
                          <w:sz w:val="24"/>
                          <w:szCs w:val="24"/>
                        </w:rPr>
                      </w:pPr>
                      <w:r w:rsidRPr="000E4E56">
                        <w:rPr>
                          <w:sz w:val="24"/>
                          <w:szCs w:val="24"/>
                        </w:rPr>
                        <w:t>Wet Dreams</w:t>
                      </w:r>
                    </w:p>
                    <w:p w:rsidR="000E4E56" w:rsidRDefault="000E4E56" w:rsidP="000E4E56">
                      <w:pPr>
                        <w:rPr>
                          <w:sz w:val="24"/>
                          <w:szCs w:val="24"/>
                        </w:rPr>
                      </w:pPr>
                      <w:r w:rsidRPr="000E4E56">
                        <w:rPr>
                          <w:sz w:val="24"/>
                          <w:szCs w:val="24"/>
                        </w:rPr>
                        <w:t>Menstruation</w:t>
                      </w:r>
                    </w:p>
                    <w:p w:rsidR="00E44D28" w:rsidRDefault="00E44D28" w:rsidP="000E4E56">
                      <w:pPr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Transgender</w:t>
                      </w:r>
                    </w:p>
                    <w:p w:rsidR="00E44D28" w:rsidRPr="000E4E56" w:rsidRDefault="00E44D28" w:rsidP="000E4E56">
                      <w:pPr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LQBTQ+</w:t>
                      </w:r>
                    </w:p>
                    <w:p w:rsidR="000E4E56" w:rsidRDefault="000E4E56">
                      <w:pPr>
                        <w:pBdr>
                          <w:top w:val="single" w:sz="24" w:space="8" w:color="5B9BD5" w:themeColor="accent1"/>
                          <w:bottom w:val="single" w:sz="24" w:space="8" w:color="5B9BD5" w:themeColor="accent1"/>
                        </w:pBdr>
                        <w:spacing w:after="0"/>
                        <w:rPr>
                          <w:i/>
                          <w:iCs/>
                          <w:color w:val="5B9BD5" w:themeColor="accent1"/>
                          <w:sz w:val="24"/>
                        </w:rPr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 w:rsidR="00902823">
        <w:rPr>
          <w:noProof/>
          <w:lang w:eastAsia="en-GB"/>
        </w:rPr>
        <mc:AlternateContent>
          <mc:Choice Requires="wps">
            <w:drawing>
              <wp:anchor distT="91440" distB="91440" distL="114300" distR="114300" simplePos="0" relativeHeight="251662336" behindDoc="0" locked="0" layoutInCell="1" allowOverlap="1">
                <wp:simplePos x="0" y="0"/>
                <wp:positionH relativeFrom="page">
                  <wp:posOffset>5994400</wp:posOffset>
                </wp:positionH>
                <wp:positionV relativeFrom="paragraph">
                  <wp:posOffset>0</wp:posOffset>
                </wp:positionV>
                <wp:extent cx="2019300" cy="4146550"/>
                <wp:effectExtent l="0" t="0" r="0" b="6350"/>
                <wp:wrapTopAndBottom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19300" cy="41465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2026C" w:rsidRPr="000E4E56" w:rsidRDefault="00F2026C" w:rsidP="000E4E56">
                            <w:pPr>
                              <w:jc w:val="center"/>
                              <w:rPr>
                                <w:b/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0E4E56">
                              <w:rPr>
                                <w:b/>
                                <w:sz w:val="28"/>
                                <w:szCs w:val="28"/>
                                <w:u w:val="single"/>
                              </w:rPr>
                              <w:t>Naming body parts</w:t>
                            </w:r>
                          </w:p>
                          <w:p w:rsidR="00F2026C" w:rsidRPr="000E4E56" w:rsidRDefault="00F2026C" w:rsidP="00F2026C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 w:rsidRPr="000E4E56">
                              <w:rPr>
                                <w:sz w:val="24"/>
                                <w:szCs w:val="24"/>
                              </w:rPr>
                              <w:t>Breasts</w:t>
                            </w:r>
                          </w:p>
                          <w:p w:rsidR="00F2026C" w:rsidRPr="000E4E56" w:rsidRDefault="00F2026C" w:rsidP="00F2026C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 w:rsidRPr="000E4E56">
                              <w:rPr>
                                <w:sz w:val="24"/>
                                <w:szCs w:val="24"/>
                              </w:rPr>
                              <w:t>Vagina</w:t>
                            </w:r>
                          </w:p>
                          <w:p w:rsidR="00F2026C" w:rsidRPr="000E4E56" w:rsidRDefault="00F2026C" w:rsidP="00F2026C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 w:rsidRPr="000E4E56">
                              <w:rPr>
                                <w:sz w:val="24"/>
                                <w:szCs w:val="24"/>
                              </w:rPr>
                              <w:t>Vulva</w:t>
                            </w:r>
                          </w:p>
                          <w:p w:rsidR="00F2026C" w:rsidRPr="000E4E56" w:rsidRDefault="00F2026C" w:rsidP="00F2026C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 w:rsidRPr="000E4E56">
                              <w:rPr>
                                <w:sz w:val="24"/>
                                <w:szCs w:val="24"/>
                              </w:rPr>
                              <w:t>Nipples</w:t>
                            </w:r>
                          </w:p>
                          <w:p w:rsidR="00F2026C" w:rsidRPr="000E4E56" w:rsidRDefault="00F2026C" w:rsidP="00F2026C">
                            <w:pPr>
                              <w:jc w:val="both"/>
                              <w:rPr>
                                <w:sz w:val="24"/>
                                <w:szCs w:val="24"/>
                              </w:rPr>
                            </w:pPr>
                            <w:r w:rsidRPr="000E4E56">
                              <w:rPr>
                                <w:sz w:val="24"/>
                                <w:szCs w:val="24"/>
                              </w:rPr>
                              <w:t>Labia</w:t>
                            </w:r>
                          </w:p>
                          <w:p w:rsidR="00F2026C" w:rsidRPr="000E4E56" w:rsidRDefault="00F2026C" w:rsidP="00F2026C">
                            <w:pPr>
                              <w:jc w:val="both"/>
                              <w:rPr>
                                <w:sz w:val="24"/>
                                <w:szCs w:val="24"/>
                              </w:rPr>
                            </w:pPr>
                            <w:r w:rsidRPr="000E4E56">
                              <w:rPr>
                                <w:sz w:val="24"/>
                                <w:szCs w:val="24"/>
                              </w:rPr>
                              <w:t>Clitoris</w:t>
                            </w:r>
                          </w:p>
                          <w:p w:rsidR="00F2026C" w:rsidRPr="000E4E56" w:rsidRDefault="00F2026C" w:rsidP="00F2026C">
                            <w:pPr>
                              <w:jc w:val="both"/>
                              <w:rPr>
                                <w:sz w:val="24"/>
                                <w:szCs w:val="24"/>
                              </w:rPr>
                            </w:pPr>
                            <w:r w:rsidRPr="000E4E56">
                              <w:rPr>
                                <w:sz w:val="24"/>
                                <w:szCs w:val="24"/>
                              </w:rPr>
                              <w:t>Anus</w:t>
                            </w:r>
                          </w:p>
                          <w:p w:rsidR="00F2026C" w:rsidRPr="000E4E56" w:rsidRDefault="00F2026C" w:rsidP="00F2026C">
                            <w:pPr>
                              <w:jc w:val="both"/>
                              <w:rPr>
                                <w:sz w:val="24"/>
                                <w:szCs w:val="24"/>
                              </w:rPr>
                            </w:pPr>
                            <w:r w:rsidRPr="000E4E56">
                              <w:rPr>
                                <w:sz w:val="24"/>
                                <w:szCs w:val="24"/>
                              </w:rPr>
                              <w:t>Bottom</w:t>
                            </w:r>
                          </w:p>
                          <w:p w:rsidR="00F2026C" w:rsidRPr="000E4E56" w:rsidRDefault="00F2026C" w:rsidP="00F2026C">
                            <w:pPr>
                              <w:jc w:val="both"/>
                              <w:rPr>
                                <w:sz w:val="24"/>
                                <w:szCs w:val="24"/>
                              </w:rPr>
                            </w:pPr>
                            <w:r w:rsidRPr="000E4E56">
                              <w:rPr>
                                <w:sz w:val="24"/>
                                <w:szCs w:val="24"/>
                              </w:rPr>
                              <w:t>Urethra</w:t>
                            </w:r>
                          </w:p>
                          <w:p w:rsidR="00F2026C" w:rsidRPr="000E4E56" w:rsidRDefault="00F2026C" w:rsidP="00F2026C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 w:rsidRPr="000E4E56">
                              <w:rPr>
                                <w:sz w:val="24"/>
                                <w:szCs w:val="24"/>
                              </w:rPr>
                              <w:t>Scrotum</w:t>
                            </w:r>
                          </w:p>
                          <w:p w:rsidR="00F2026C" w:rsidRPr="000E4E56" w:rsidRDefault="00F2026C" w:rsidP="00F2026C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 w:rsidRPr="000E4E56">
                              <w:rPr>
                                <w:sz w:val="24"/>
                                <w:szCs w:val="24"/>
                              </w:rPr>
                              <w:t>Testicles</w:t>
                            </w:r>
                          </w:p>
                          <w:p w:rsidR="00F2026C" w:rsidRPr="000E4E56" w:rsidRDefault="00F2026C" w:rsidP="00F2026C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 w:rsidRPr="000E4E56">
                              <w:rPr>
                                <w:sz w:val="24"/>
                                <w:szCs w:val="24"/>
                              </w:rPr>
                              <w:t>Penis</w:t>
                            </w:r>
                          </w:p>
                          <w:p w:rsidR="00F2026C" w:rsidRDefault="00F2026C">
                            <w:pPr>
                              <w:pBdr>
                                <w:top w:val="single" w:sz="24" w:space="8" w:color="5B9BD5" w:themeColor="accent1"/>
                                <w:bottom w:val="single" w:sz="24" w:space="8" w:color="5B9BD5" w:themeColor="accent1"/>
                              </w:pBdr>
                              <w:spacing w:after="0"/>
                              <w:rPr>
                                <w:i/>
                                <w:iCs/>
                                <w:color w:val="5B9BD5" w:themeColor="accent1"/>
                                <w:sz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margin-left:472pt;margin-top:0;width:159pt;height:326.5pt;z-index:251662336;visibility:visible;mso-wrap-style:square;mso-width-percent:0;mso-height-percent:0;mso-wrap-distance-left:9pt;mso-wrap-distance-top:7.2pt;mso-wrap-distance-right:9pt;mso-wrap-distance-bottom:7.2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ytIkDQIAAPoDAAAOAAAAZHJzL2Uyb0RvYy54bWysU9tu2zAMfR+wfxD0vtjJkrYx4hRduw4D&#10;ugvQ7gMYWY6FSaImKbGzry8lp2mwvQ3Tg0CJ5BHPIbW6Hoxme+mDQlvz6aTkTFqBjbLbmv94un93&#10;xVmIYBvQaGXNDzLw6/XbN6veVXKGHepGekYgNlS9q3kXo6uKIohOGggTdNKSs0VvINLRb4vGQ0/o&#10;RhezsrwoevSN8yhkCHR7Nzr5OuO3rRTxW9sGGZmuOdUW8+7zvkl7sV5BtfXgOiWOZcA/VGFAWXr0&#10;BHUHEdjOq7+gjBIeA7ZxItAU2LZKyMyB2EzLP9g8duBk5kLiBHeSKfw/WPF1/90z1dT8kjMLhlr0&#10;JIfIPuDAZkmd3oWKgh4dhcWBrqnLmWlwDyh+BmbxtgO7lTfeY99JaKi6acoszlJHnJBANv0XbOgZ&#10;2EXMQEPrTZKOxGCETl06nDqTShF0SeIs35fkEuSbT+cXi0XuXQHVS7rzIX6SaFgyau6p9Rke9g8h&#10;pnKgeglJr1m8V1rn9mvL+povF7NFTjjzGBVpOrUyNb8q0xrnJbH8aJucHEHp0aYHtD3STkxHznHY&#10;DFnfrEmSZIPNgXTwOA4jfR4yOvS/OetpEGsefu3AS870Z0taLqfzeZrcfJgvLmd08OeezbkHrCCo&#10;mkfORvM25mkfKd+Q5q3KarxWciyZBiyLdPwMaYLPzznq9cuunwEAAP//AwBQSwMEFAAGAAgAAAAh&#10;ALWaZ5ndAAAACQEAAA8AAABkcnMvZG93bnJldi54bWxMj0FPwzAMhe9I/IfISNxYQumqrdSdEIgr&#10;iAGTuGWt11Y0TtVka/n3eCe4WLbe0/P3is3senWiMXSeEW4XBhRx5euOG4SP9+ebFagQLde290wI&#10;PxRgU15eFDav/cRvdNrGRkkIh9witDEOudahasnZsPADsWgHPzob5RwbXY92knDX68SYTDvbsXxo&#10;7UCPLVXf26ND+Hw5fO1S89o8ueUw+dlodmuNeH01P9yDijTHPzOc8QUdSmHa+yPXQfUI6zSVLhFB&#10;5llOskS2PUK2vDOgy0L/b1D+AgAA//8DAFBLAQItABQABgAIAAAAIQC2gziS/gAAAOEBAAATAAAA&#10;AAAAAAAAAAAAAAAAAABbQ29udGVudF9UeXBlc10ueG1sUEsBAi0AFAAGAAgAAAAhADj9If/WAAAA&#10;lAEAAAsAAAAAAAAAAAAAAAAALwEAAF9yZWxzLy5yZWxzUEsBAi0AFAAGAAgAAAAhAAzK0iQNAgAA&#10;+gMAAA4AAAAAAAAAAAAAAAAALgIAAGRycy9lMm9Eb2MueG1sUEsBAi0AFAAGAAgAAAAhALWaZ5nd&#10;AAAACQEAAA8AAAAAAAAAAAAAAAAAZwQAAGRycy9kb3ducmV2LnhtbFBLBQYAAAAABAAEAPMAAABx&#10;BQAAAAA=&#10;" filled="f" stroked="f">
                <v:textbox>
                  <w:txbxContent>
                    <w:p w:rsidR="00F2026C" w:rsidRPr="000E4E56" w:rsidRDefault="00F2026C" w:rsidP="000E4E56">
                      <w:pPr>
                        <w:jc w:val="center"/>
                        <w:rPr>
                          <w:b/>
                          <w:sz w:val="28"/>
                          <w:szCs w:val="28"/>
                          <w:u w:val="single"/>
                        </w:rPr>
                      </w:pPr>
                      <w:r w:rsidRPr="000E4E56">
                        <w:rPr>
                          <w:b/>
                          <w:sz w:val="28"/>
                          <w:szCs w:val="28"/>
                          <w:u w:val="single"/>
                        </w:rPr>
                        <w:t>Naming body parts</w:t>
                      </w:r>
                    </w:p>
                    <w:p w:rsidR="00F2026C" w:rsidRPr="000E4E56" w:rsidRDefault="00F2026C" w:rsidP="00F2026C">
                      <w:pPr>
                        <w:rPr>
                          <w:sz w:val="24"/>
                          <w:szCs w:val="24"/>
                        </w:rPr>
                      </w:pPr>
                      <w:r w:rsidRPr="000E4E56">
                        <w:rPr>
                          <w:sz w:val="24"/>
                          <w:szCs w:val="24"/>
                        </w:rPr>
                        <w:t>Breasts</w:t>
                      </w:r>
                    </w:p>
                    <w:p w:rsidR="00F2026C" w:rsidRPr="000E4E56" w:rsidRDefault="00F2026C" w:rsidP="00F2026C">
                      <w:pPr>
                        <w:rPr>
                          <w:sz w:val="24"/>
                          <w:szCs w:val="24"/>
                        </w:rPr>
                      </w:pPr>
                      <w:r w:rsidRPr="000E4E56">
                        <w:rPr>
                          <w:sz w:val="24"/>
                          <w:szCs w:val="24"/>
                        </w:rPr>
                        <w:t>Vagina</w:t>
                      </w:r>
                    </w:p>
                    <w:p w:rsidR="00F2026C" w:rsidRPr="000E4E56" w:rsidRDefault="00F2026C" w:rsidP="00F2026C">
                      <w:pPr>
                        <w:rPr>
                          <w:sz w:val="24"/>
                          <w:szCs w:val="24"/>
                        </w:rPr>
                      </w:pPr>
                      <w:r w:rsidRPr="000E4E56">
                        <w:rPr>
                          <w:sz w:val="24"/>
                          <w:szCs w:val="24"/>
                        </w:rPr>
                        <w:t>Vulva</w:t>
                      </w:r>
                    </w:p>
                    <w:p w:rsidR="00F2026C" w:rsidRPr="000E4E56" w:rsidRDefault="00F2026C" w:rsidP="00F2026C">
                      <w:pPr>
                        <w:rPr>
                          <w:sz w:val="24"/>
                          <w:szCs w:val="24"/>
                        </w:rPr>
                      </w:pPr>
                      <w:r w:rsidRPr="000E4E56">
                        <w:rPr>
                          <w:sz w:val="24"/>
                          <w:szCs w:val="24"/>
                        </w:rPr>
                        <w:t>Nipples</w:t>
                      </w:r>
                    </w:p>
                    <w:p w:rsidR="00F2026C" w:rsidRPr="000E4E56" w:rsidRDefault="00F2026C" w:rsidP="00F2026C">
                      <w:pPr>
                        <w:jc w:val="both"/>
                        <w:rPr>
                          <w:sz w:val="24"/>
                          <w:szCs w:val="24"/>
                        </w:rPr>
                      </w:pPr>
                      <w:r w:rsidRPr="000E4E56">
                        <w:rPr>
                          <w:sz w:val="24"/>
                          <w:szCs w:val="24"/>
                        </w:rPr>
                        <w:t>Labia</w:t>
                      </w:r>
                    </w:p>
                    <w:p w:rsidR="00F2026C" w:rsidRPr="000E4E56" w:rsidRDefault="00F2026C" w:rsidP="00F2026C">
                      <w:pPr>
                        <w:jc w:val="both"/>
                        <w:rPr>
                          <w:sz w:val="24"/>
                          <w:szCs w:val="24"/>
                        </w:rPr>
                      </w:pPr>
                      <w:r w:rsidRPr="000E4E56">
                        <w:rPr>
                          <w:sz w:val="24"/>
                          <w:szCs w:val="24"/>
                        </w:rPr>
                        <w:t>Clitoris</w:t>
                      </w:r>
                    </w:p>
                    <w:p w:rsidR="00F2026C" w:rsidRPr="000E4E56" w:rsidRDefault="00F2026C" w:rsidP="00F2026C">
                      <w:pPr>
                        <w:jc w:val="both"/>
                        <w:rPr>
                          <w:sz w:val="24"/>
                          <w:szCs w:val="24"/>
                        </w:rPr>
                      </w:pPr>
                      <w:r w:rsidRPr="000E4E56">
                        <w:rPr>
                          <w:sz w:val="24"/>
                          <w:szCs w:val="24"/>
                        </w:rPr>
                        <w:t>Anus</w:t>
                      </w:r>
                    </w:p>
                    <w:p w:rsidR="00F2026C" w:rsidRPr="000E4E56" w:rsidRDefault="00F2026C" w:rsidP="00F2026C">
                      <w:pPr>
                        <w:jc w:val="both"/>
                        <w:rPr>
                          <w:sz w:val="24"/>
                          <w:szCs w:val="24"/>
                        </w:rPr>
                      </w:pPr>
                      <w:r w:rsidRPr="000E4E56">
                        <w:rPr>
                          <w:sz w:val="24"/>
                          <w:szCs w:val="24"/>
                        </w:rPr>
                        <w:t>Bottom</w:t>
                      </w:r>
                    </w:p>
                    <w:p w:rsidR="00F2026C" w:rsidRPr="000E4E56" w:rsidRDefault="00F2026C" w:rsidP="00F2026C">
                      <w:pPr>
                        <w:jc w:val="both"/>
                        <w:rPr>
                          <w:sz w:val="24"/>
                          <w:szCs w:val="24"/>
                        </w:rPr>
                      </w:pPr>
                      <w:r w:rsidRPr="000E4E56">
                        <w:rPr>
                          <w:sz w:val="24"/>
                          <w:szCs w:val="24"/>
                        </w:rPr>
                        <w:t>Urethra</w:t>
                      </w:r>
                    </w:p>
                    <w:p w:rsidR="00F2026C" w:rsidRPr="000E4E56" w:rsidRDefault="00F2026C" w:rsidP="00F2026C">
                      <w:pPr>
                        <w:rPr>
                          <w:sz w:val="24"/>
                          <w:szCs w:val="24"/>
                        </w:rPr>
                      </w:pPr>
                      <w:r w:rsidRPr="000E4E56">
                        <w:rPr>
                          <w:sz w:val="24"/>
                          <w:szCs w:val="24"/>
                        </w:rPr>
                        <w:t>Scrotum</w:t>
                      </w:r>
                    </w:p>
                    <w:p w:rsidR="00F2026C" w:rsidRPr="000E4E56" w:rsidRDefault="00F2026C" w:rsidP="00F2026C">
                      <w:pPr>
                        <w:rPr>
                          <w:sz w:val="24"/>
                          <w:szCs w:val="24"/>
                        </w:rPr>
                      </w:pPr>
                      <w:r w:rsidRPr="000E4E56">
                        <w:rPr>
                          <w:sz w:val="24"/>
                          <w:szCs w:val="24"/>
                        </w:rPr>
                        <w:t>Testicles</w:t>
                      </w:r>
                    </w:p>
                    <w:p w:rsidR="00F2026C" w:rsidRPr="000E4E56" w:rsidRDefault="00F2026C" w:rsidP="00F2026C">
                      <w:pPr>
                        <w:rPr>
                          <w:sz w:val="24"/>
                          <w:szCs w:val="24"/>
                        </w:rPr>
                      </w:pPr>
                      <w:r w:rsidRPr="000E4E56">
                        <w:rPr>
                          <w:sz w:val="24"/>
                          <w:szCs w:val="24"/>
                        </w:rPr>
                        <w:t>Penis</w:t>
                      </w:r>
                    </w:p>
                    <w:p w:rsidR="00F2026C" w:rsidRDefault="00F2026C">
                      <w:pPr>
                        <w:pBdr>
                          <w:top w:val="single" w:sz="24" w:space="8" w:color="5B9BD5" w:themeColor="accent1"/>
                          <w:bottom w:val="single" w:sz="24" w:space="8" w:color="5B9BD5" w:themeColor="accent1"/>
                        </w:pBdr>
                        <w:spacing w:after="0"/>
                        <w:rPr>
                          <w:i/>
                          <w:iCs/>
                          <w:color w:val="5B9BD5" w:themeColor="accent1"/>
                          <w:sz w:val="24"/>
                        </w:rPr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 w:rsidR="000E4E56">
        <w:rPr>
          <w:noProof/>
          <w:lang w:eastAsia="en-GB"/>
        </w:rPr>
        <mc:AlternateContent>
          <mc:Choice Requires="wps">
            <w:drawing>
              <wp:anchor distT="91440" distB="91440" distL="114300" distR="114300" simplePos="0" relativeHeight="251660288" behindDoc="0" locked="0" layoutInCell="1" allowOverlap="1">
                <wp:simplePos x="0" y="0"/>
                <wp:positionH relativeFrom="page">
                  <wp:posOffset>368300</wp:posOffset>
                </wp:positionH>
                <wp:positionV relativeFrom="paragraph">
                  <wp:posOffset>92710</wp:posOffset>
                </wp:positionV>
                <wp:extent cx="4445000" cy="1866900"/>
                <wp:effectExtent l="0" t="0" r="0" b="0"/>
                <wp:wrapTopAndBottom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45000" cy="18669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2026C" w:rsidRPr="000E4E56" w:rsidRDefault="00F2026C" w:rsidP="000E4E56">
                            <w:pPr>
                              <w:jc w:val="center"/>
                              <w:rPr>
                                <w:b/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0E4E56">
                              <w:rPr>
                                <w:b/>
                                <w:sz w:val="28"/>
                                <w:szCs w:val="28"/>
                                <w:u w:val="single"/>
                              </w:rPr>
                              <w:t>Relationships</w:t>
                            </w:r>
                          </w:p>
                          <w:p w:rsidR="00F2026C" w:rsidRPr="000E4E56" w:rsidRDefault="00F2026C" w:rsidP="00F2026C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 w:rsidRPr="000E4E56">
                              <w:rPr>
                                <w:sz w:val="24"/>
                                <w:szCs w:val="24"/>
                              </w:rPr>
                              <w:t>The different types of relationships and feelings – friends, family, boyfriend/girlfriend, sexual.</w:t>
                            </w:r>
                          </w:p>
                          <w:p w:rsidR="00F2026C" w:rsidRPr="000E4E56" w:rsidRDefault="00F2026C" w:rsidP="00F2026C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 w:rsidRPr="000E4E56">
                              <w:rPr>
                                <w:sz w:val="24"/>
                                <w:szCs w:val="24"/>
                              </w:rPr>
                              <w:t>They have the right to say no if they don’t like touch.</w:t>
                            </w:r>
                          </w:p>
                          <w:p w:rsidR="00F2026C" w:rsidRPr="000E4E56" w:rsidRDefault="00F2026C" w:rsidP="00F2026C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 w:rsidRPr="000E4E56">
                              <w:rPr>
                                <w:sz w:val="24"/>
                                <w:szCs w:val="24"/>
                              </w:rPr>
                              <w:t>Touch can be appropriate and in appropriate and both people need to have said yes.</w:t>
                            </w:r>
                          </w:p>
                          <w:p w:rsidR="00F2026C" w:rsidRDefault="00F2026C">
                            <w:pPr>
                              <w:pBdr>
                                <w:top w:val="single" w:sz="24" w:space="8" w:color="5B9BD5" w:themeColor="accent1"/>
                                <w:bottom w:val="single" w:sz="24" w:space="8" w:color="5B9BD5" w:themeColor="accent1"/>
                              </w:pBdr>
                              <w:spacing w:after="0"/>
                              <w:rPr>
                                <w:i/>
                                <w:iCs/>
                                <w:color w:val="5B9BD5" w:themeColor="accent1"/>
                                <w:sz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8" type="#_x0000_t202" style="position:absolute;margin-left:29pt;margin-top:7.3pt;width:350pt;height:147pt;z-index:251660288;visibility:visible;mso-wrap-style:square;mso-width-percent:0;mso-height-percent:0;mso-wrap-distance-left:9pt;mso-wrap-distance-top:7.2pt;mso-wrap-distance-right:9pt;mso-wrap-distance-bottom:7.2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5AbYDAIAAPoDAAAOAAAAZHJzL2Uyb0RvYy54bWysU9tu2zAMfR+wfxD0vtgJkiwx4hRduw4D&#10;ugvQ7gMYWY6FSaImKbGzrx8lp1mwvQ17EUSRPOQ5pDY3g9HsKH1QaGs+nZScSSuwUXZf82/PD29W&#10;nIUItgGNVtb8JAO/2b5+teldJWfYoW6kZwRiQ9W7mncxuqooguikgTBBJy05W/QGIpl+XzQeekI3&#10;upiV5bLo0TfOo5Ah0Ov96OTbjN+2UsQvbRtkZLrm1FvMp8/nLp3FdgPV3oPrlDi3Af/QhQFlqegF&#10;6h4isINXf0EZJTwGbONEoCmwbZWQmQOxmZZ/sHnqwMnMhcQJ7iJT+H+w4vPxq2eqqfmSMwuGRvQs&#10;h8je4cBmSZ3ehYqCnhyFxYGeacqZaXCPKL4HZvGuA7uXt95j30loqLtpyiyuUkeckEB2/SdsqAwc&#10;ImagofUmSUdiMEKnKZ0uk0mtCHqcz+eLsiSXIN90tVyuyUg1oHpJdz7EDxINS5eaexp9hofjY4hj&#10;6EtIqmbxQWlN71Bpy/qarxezRU648hgVaTu1MjVfUfmxJlSJ5Xvb5OQISo936kXbM+3EdOQch92Q&#10;9b2oucPmRDp4HJeRPg9dOvQ/OetpEWsefhzAS870R0tarqfzedrcbMwXb2dk+GvP7toDVhBUzSNn&#10;4/Uu5m0fKd+S5q3KaqThjJ2cW6YFy3qeP0Pa4Gs7R/3+sttfAAAA//8DAFBLAwQUAAYACAAAACEA&#10;QoqmmdwAAAAJAQAADwAAAGRycy9kb3ducmV2LnhtbEyPzU7DMBCE70i8g7VI3OgaaEMIcSoE4gqi&#10;/Ejc3HibRMTrKHab8PYsXOC4M6PZb8r17Ht1oDF2gQ2cLzQo4jq4jhsDry8PZzmomCw72wcmA18U&#10;YV0dH5W2cGHiZzpsUqOkhGNhDbQpDQVirFvyNi7CQCzeLozeJjnHBt1oJyn3PV5onaG3HcuH1g50&#10;11L9udl7A2+Pu4/3pX5q7v1qmMKskf01GnN6Mt/egEo0p78w/OALOlTCtA17dlH1Bla5TEmiLzNQ&#10;4l/9ClsDlzrPAKsS/y+ovgEAAP//AwBQSwECLQAUAAYACAAAACEAtoM4kv4AAADhAQAAEwAAAAAA&#10;AAAAAAAAAAAAAAAAW0NvbnRlbnRfVHlwZXNdLnhtbFBLAQItABQABgAIAAAAIQA4/SH/1gAAAJQB&#10;AAALAAAAAAAAAAAAAAAAAC8BAABfcmVscy8ucmVsc1BLAQItABQABgAIAAAAIQAE5AbYDAIAAPoD&#10;AAAOAAAAAAAAAAAAAAAAAC4CAABkcnMvZTJvRG9jLnhtbFBLAQItABQABgAIAAAAIQBCiqaZ3AAA&#10;AAkBAAAPAAAAAAAAAAAAAAAAAGYEAABkcnMvZG93bnJldi54bWxQSwUGAAAAAAQABADzAAAAbwUA&#10;AAAA&#10;" filled="f" stroked="f">
                <v:textbox>
                  <w:txbxContent>
                    <w:p w:rsidR="00F2026C" w:rsidRPr="000E4E56" w:rsidRDefault="00F2026C" w:rsidP="000E4E56">
                      <w:pPr>
                        <w:jc w:val="center"/>
                        <w:rPr>
                          <w:b/>
                          <w:sz w:val="28"/>
                          <w:szCs w:val="28"/>
                          <w:u w:val="single"/>
                        </w:rPr>
                      </w:pPr>
                      <w:r w:rsidRPr="000E4E56">
                        <w:rPr>
                          <w:b/>
                          <w:sz w:val="28"/>
                          <w:szCs w:val="28"/>
                          <w:u w:val="single"/>
                        </w:rPr>
                        <w:t>Relationships</w:t>
                      </w:r>
                    </w:p>
                    <w:p w:rsidR="00F2026C" w:rsidRPr="000E4E56" w:rsidRDefault="00F2026C" w:rsidP="00F2026C">
                      <w:pPr>
                        <w:rPr>
                          <w:sz w:val="24"/>
                          <w:szCs w:val="24"/>
                        </w:rPr>
                      </w:pPr>
                      <w:r w:rsidRPr="000E4E56">
                        <w:rPr>
                          <w:sz w:val="24"/>
                          <w:szCs w:val="24"/>
                        </w:rPr>
                        <w:t>The different types of relationships and feelings – friends, family, boyfriend/girlfriend, sexual.</w:t>
                      </w:r>
                    </w:p>
                    <w:p w:rsidR="00F2026C" w:rsidRPr="000E4E56" w:rsidRDefault="00F2026C" w:rsidP="00F2026C">
                      <w:pPr>
                        <w:rPr>
                          <w:sz w:val="24"/>
                          <w:szCs w:val="24"/>
                        </w:rPr>
                      </w:pPr>
                      <w:r w:rsidRPr="000E4E56">
                        <w:rPr>
                          <w:sz w:val="24"/>
                          <w:szCs w:val="24"/>
                        </w:rPr>
                        <w:t>They have the right to say no if they don’t like touch.</w:t>
                      </w:r>
                    </w:p>
                    <w:p w:rsidR="00F2026C" w:rsidRPr="000E4E56" w:rsidRDefault="00F2026C" w:rsidP="00F2026C">
                      <w:pPr>
                        <w:rPr>
                          <w:sz w:val="24"/>
                          <w:szCs w:val="24"/>
                        </w:rPr>
                      </w:pPr>
                      <w:r w:rsidRPr="000E4E56">
                        <w:rPr>
                          <w:sz w:val="24"/>
                          <w:szCs w:val="24"/>
                        </w:rPr>
                        <w:t>Touch can be appropriate and in appropriate and both people need to have said yes.</w:t>
                      </w:r>
                    </w:p>
                    <w:p w:rsidR="00F2026C" w:rsidRDefault="00F2026C">
                      <w:pPr>
                        <w:pBdr>
                          <w:top w:val="single" w:sz="24" w:space="8" w:color="5B9BD5" w:themeColor="accent1"/>
                          <w:bottom w:val="single" w:sz="24" w:space="8" w:color="5B9BD5" w:themeColor="accent1"/>
                        </w:pBdr>
                        <w:spacing w:after="0"/>
                        <w:rPr>
                          <w:i/>
                          <w:iCs/>
                          <w:color w:val="5B9BD5" w:themeColor="accent1"/>
                          <w:sz w:val="24"/>
                        </w:rPr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840CDF" w:rsidRDefault="00840CDF"/>
    <w:p w:rsidR="00840CDF" w:rsidRDefault="00840CDF"/>
    <w:p w:rsidR="00A63F59" w:rsidRDefault="00902823">
      <w:r>
        <w:rPr>
          <w:noProof/>
          <w:lang w:eastAsia="en-GB"/>
        </w:rPr>
        <mc:AlternateContent>
          <mc:Choice Requires="wps">
            <w:drawing>
              <wp:anchor distT="91440" distB="91440" distL="114300" distR="114300" simplePos="0" relativeHeight="251658240" behindDoc="0" locked="0" layoutInCell="1" allowOverlap="1">
                <wp:simplePos x="0" y="0"/>
                <wp:positionH relativeFrom="page">
                  <wp:posOffset>520700</wp:posOffset>
                </wp:positionH>
                <wp:positionV relativeFrom="paragraph">
                  <wp:posOffset>400685</wp:posOffset>
                </wp:positionV>
                <wp:extent cx="4191000" cy="2139950"/>
                <wp:effectExtent l="0" t="0" r="0" b="0"/>
                <wp:wrapTopAndBottom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91000" cy="21399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E4E56" w:rsidRPr="000E4E56" w:rsidRDefault="000E4E56" w:rsidP="000E4E56">
                            <w:pPr>
                              <w:jc w:val="center"/>
                              <w:rPr>
                                <w:b/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0E4E56">
                              <w:rPr>
                                <w:b/>
                                <w:sz w:val="28"/>
                                <w:szCs w:val="28"/>
                                <w:u w:val="single"/>
                              </w:rPr>
                              <w:t>Masturbation</w:t>
                            </w:r>
                          </w:p>
                          <w:p w:rsidR="00E44D28" w:rsidRDefault="00F2026C" w:rsidP="00F2026C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 w:rsidRPr="000E4E56">
                              <w:rPr>
                                <w:sz w:val="24"/>
                                <w:szCs w:val="24"/>
                              </w:rPr>
                              <w:t xml:space="preserve">Pupils are reminded that this </w:t>
                            </w:r>
                            <w:r w:rsidR="00E44D28">
                              <w:rPr>
                                <w:sz w:val="24"/>
                                <w:szCs w:val="24"/>
                              </w:rPr>
                              <w:t>is appropriate touch.</w:t>
                            </w:r>
                          </w:p>
                          <w:p w:rsidR="00E44D28" w:rsidRDefault="00E44D28" w:rsidP="00F2026C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It is private and should be at home.</w:t>
                            </w:r>
                          </w:p>
                          <w:p w:rsidR="00F2026C" w:rsidRPr="000E4E56" w:rsidRDefault="00F2026C" w:rsidP="00F2026C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 w:rsidRPr="000E4E56">
                              <w:rPr>
                                <w:sz w:val="24"/>
                                <w:szCs w:val="24"/>
                              </w:rPr>
                              <w:t>They need to be on their own with the door shut. (Usually their bedroom)</w:t>
                            </w:r>
                          </w:p>
                          <w:p w:rsidR="00F2026C" w:rsidRPr="000E4E56" w:rsidRDefault="00F2026C" w:rsidP="00F2026C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 w:rsidRPr="000E4E56">
                              <w:rPr>
                                <w:sz w:val="24"/>
                                <w:szCs w:val="24"/>
                              </w:rPr>
                              <w:t>Social Stories can be provided if needed.</w:t>
                            </w:r>
                          </w:p>
                          <w:p w:rsidR="00F2026C" w:rsidRDefault="00F2026C">
                            <w:pPr>
                              <w:pBdr>
                                <w:top w:val="single" w:sz="24" w:space="8" w:color="5B9BD5" w:themeColor="accent1"/>
                                <w:bottom w:val="single" w:sz="24" w:space="8" w:color="5B9BD5" w:themeColor="accent1"/>
                              </w:pBdr>
                              <w:spacing w:after="0"/>
                              <w:rPr>
                                <w:i/>
                                <w:iCs/>
                                <w:color w:val="5B9BD5" w:themeColor="accent1"/>
                                <w:sz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9" type="#_x0000_t202" style="position:absolute;margin-left:41pt;margin-top:31.55pt;width:330pt;height:168.5pt;z-index:251658240;visibility:visible;mso-wrap-style:square;mso-width-percent:0;mso-height-percent:0;mso-wrap-distance-left:9pt;mso-wrap-distance-top:7.2pt;mso-wrap-distance-right:9pt;mso-wrap-distance-bottom:7.2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bwmhDwIAAPwDAAAOAAAAZHJzL2Uyb0RvYy54bWysU9tuGyEQfa/Uf0C813uJ3cQr4yhNmqpS&#10;epGSfgBmWS8qMBSwd92v78DartW+VX1BAzNzZs6ZYXU7Gk320gcFltFqVlIirYBW2S2j314e39xQ&#10;EiK3LddgJaMHGejt+vWr1eAaWUMPupWeIIgNzeAY7WN0TVEE0UvDwwyctOjswBse8eq3Rev5gOhG&#10;F3VZvi0G8K3zIGQI+PowOek643edFPFL1wUZiWYUe4v59PncpLNYr3iz9dz1Shzb4P/QheHKYtEz&#10;1AOPnOy8+gvKKOEhQBdnAkwBXaeEzByQTVX+wea5505mLihOcGeZwv+DFZ/3Xz1RLaNX5TUllhsc&#10;0oscI3kHI6mTPoMLDYY9OwyMIz7jnDPX4J5AfA/Ewn3P7VbeeQ9DL3mL/VUps7hInXBCAtkMn6DF&#10;MnwXIQONnTdJPJSDIDrO6XCeTWpF4OO8WlZliS6Bvrq6Wi4XeXoFb07pzof4QYIhyWDU4/AzPN8/&#10;hZja4c0pJFWz8Ki0zgugLRkYXS7qRU648BgVcT+1MozeYHlsICcklu9tm+3IlZ5sLKDtkXZiOnGO&#10;42acFD6puYH2gDp4mNYRvw8aPfiflAy4ioyGHzvuJSX6o0Utl9V8nnY3X+aL6xov/tKzufRwKxCK&#10;0UjJZN7HvO8T5TvUvFNZjTScqZNjy7hiWaTjd0g7fHnPUb8/7foXAAAA//8DAFBLAwQUAAYACAAA&#10;ACEA0k12Mt0AAAAJAQAADwAAAGRycy9kb3ducmV2LnhtbEyPwU7DMBBE70j8g7WVuFE7JZSSZlMh&#10;EFeqFlqJmxtvk4h4HcVuE/6+7gmOs7OaeZOvRtuKM/W+cYyQTBUI4tKZhiuEr8/3+wUIHzQb3Tom&#10;hF/ysCpub3KdGTfwhs7bUIkYwj7TCHUIXSalL2uy2k9dRxy9o+utDlH2lTS9HmK4beVMqbm0uuHY&#10;UOuOXmsqf7Yni7D7OH7vU7Wu3uxjN7hRSbbPEvFuMr4sQQQaw98zXPEjOhSR6eBObLxoERazOCUg&#10;zB8SENF/Sq+HA0KqVAKyyOX/BcUFAAD//wMAUEsBAi0AFAAGAAgAAAAhALaDOJL+AAAA4QEAABMA&#10;AAAAAAAAAAAAAAAAAAAAAFtDb250ZW50X1R5cGVzXS54bWxQSwECLQAUAAYACAAAACEAOP0h/9YA&#10;AACUAQAACwAAAAAAAAAAAAAAAAAvAQAAX3JlbHMvLnJlbHNQSwECLQAUAAYACAAAACEAyG8JoQ8C&#10;AAD8AwAADgAAAAAAAAAAAAAAAAAuAgAAZHJzL2Uyb0RvYy54bWxQSwECLQAUAAYACAAAACEA0k12&#10;Mt0AAAAJAQAADwAAAAAAAAAAAAAAAABpBAAAZHJzL2Rvd25yZXYueG1sUEsFBgAAAAAEAAQA8wAA&#10;AHMFAAAAAA==&#10;" filled="f" stroked="f">
                <v:textbox>
                  <w:txbxContent>
                    <w:p w:rsidR="000E4E56" w:rsidRPr="000E4E56" w:rsidRDefault="000E4E56" w:rsidP="000E4E56">
                      <w:pPr>
                        <w:jc w:val="center"/>
                        <w:rPr>
                          <w:b/>
                          <w:sz w:val="28"/>
                          <w:szCs w:val="28"/>
                          <w:u w:val="single"/>
                        </w:rPr>
                      </w:pPr>
                      <w:r w:rsidRPr="000E4E56">
                        <w:rPr>
                          <w:b/>
                          <w:sz w:val="28"/>
                          <w:szCs w:val="28"/>
                          <w:u w:val="single"/>
                        </w:rPr>
                        <w:t>Masturbation</w:t>
                      </w:r>
                    </w:p>
                    <w:p w:rsidR="00E44D28" w:rsidRDefault="00F2026C" w:rsidP="00F2026C">
                      <w:pPr>
                        <w:rPr>
                          <w:sz w:val="24"/>
                          <w:szCs w:val="24"/>
                        </w:rPr>
                      </w:pPr>
                      <w:r w:rsidRPr="000E4E56">
                        <w:rPr>
                          <w:sz w:val="24"/>
                          <w:szCs w:val="24"/>
                        </w:rPr>
                        <w:t xml:space="preserve">Pupils are reminded that this </w:t>
                      </w:r>
                      <w:r w:rsidR="00E44D28">
                        <w:rPr>
                          <w:sz w:val="24"/>
                          <w:szCs w:val="24"/>
                        </w:rPr>
                        <w:t>is appropriate touch.</w:t>
                      </w:r>
                    </w:p>
                    <w:p w:rsidR="00E44D28" w:rsidRDefault="00E44D28" w:rsidP="00F2026C">
                      <w:pPr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It is private and should be at home.</w:t>
                      </w:r>
                    </w:p>
                    <w:p w:rsidR="00F2026C" w:rsidRPr="000E4E56" w:rsidRDefault="00F2026C" w:rsidP="00F2026C">
                      <w:pPr>
                        <w:rPr>
                          <w:sz w:val="24"/>
                          <w:szCs w:val="24"/>
                        </w:rPr>
                      </w:pPr>
                      <w:r w:rsidRPr="000E4E56">
                        <w:rPr>
                          <w:sz w:val="24"/>
                          <w:szCs w:val="24"/>
                        </w:rPr>
                        <w:t>They need to be on their own with the door shut. (Usually their bedroom)</w:t>
                      </w:r>
                    </w:p>
                    <w:p w:rsidR="00F2026C" w:rsidRPr="000E4E56" w:rsidRDefault="00F2026C" w:rsidP="00F2026C">
                      <w:pPr>
                        <w:rPr>
                          <w:sz w:val="24"/>
                          <w:szCs w:val="24"/>
                        </w:rPr>
                      </w:pPr>
                      <w:r w:rsidRPr="000E4E56">
                        <w:rPr>
                          <w:sz w:val="24"/>
                          <w:szCs w:val="24"/>
                        </w:rPr>
                        <w:t>Social Stories can be provided if needed.</w:t>
                      </w:r>
                    </w:p>
                    <w:p w:rsidR="00F2026C" w:rsidRDefault="00F2026C">
                      <w:pPr>
                        <w:pBdr>
                          <w:top w:val="single" w:sz="24" w:space="8" w:color="5B9BD5" w:themeColor="accent1"/>
                          <w:bottom w:val="single" w:sz="24" w:space="8" w:color="5B9BD5" w:themeColor="accent1"/>
                        </w:pBdr>
                        <w:spacing w:after="0"/>
                        <w:rPr>
                          <w:i/>
                          <w:iCs/>
                          <w:color w:val="5B9BD5" w:themeColor="accent1"/>
                          <w:sz w:val="24"/>
                        </w:rPr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A63F59" w:rsidRDefault="00A63F59" w:rsidP="00F2026C"/>
    <w:p w:rsidR="00A63F59" w:rsidRDefault="00A63F59"/>
    <w:p w:rsidR="008E5988" w:rsidRDefault="008E5988"/>
    <w:p w:rsidR="008E5988" w:rsidRDefault="008E5988"/>
    <w:p w:rsidR="00E57926" w:rsidRDefault="00E57926">
      <w:pPr>
        <w:sectPr w:rsidR="00E57926" w:rsidSect="000E4E56">
          <w:pgSz w:w="16838" w:h="11906" w:orient="landscape"/>
          <w:pgMar w:top="1440" w:right="1440" w:bottom="1440" w:left="1440" w:header="708" w:footer="708" w:gutter="0"/>
          <w:cols w:num="2" w:space="708"/>
          <w:docGrid w:linePitch="360"/>
        </w:sectPr>
      </w:pPr>
    </w:p>
    <w:p w:rsidR="00E57926" w:rsidRDefault="00E57926"/>
    <w:p w:rsidR="00390E90" w:rsidRDefault="00390E90" w:rsidP="00390E90">
      <w:pPr>
        <w:jc w:val="center"/>
        <w:rPr>
          <w:b/>
          <w:sz w:val="40"/>
          <w:szCs w:val="40"/>
        </w:rPr>
      </w:pPr>
      <w:r w:rsidRPr="00E57926">
        <w:rPr>
          <w:b/>
          <w:sz w:val="40"/>
          <w:szCs w:val="40"/>
        </w:rPr>
        <w:t>Support for Parents</w:t>
      </w:r>
      <w:r>
        <w:rPr>
          <w:b/>
          <w:sz w:val="40"/>
          <w:szCs w:val="40"/>
        </w:rPr>
        <w:t xml:space="preserve"> and Carers</w:t>
      </w:r>
    </w:p>
    <w:p w:rsidR="00E57926" w:rsidRDefault="00E57926"/>
    <w:p w:rsidR="00E57926" w:rsidRDefault="00E57926"/>
    <w:p w:rsidR="00E57926" w:rsidRDefault="00E57926"/>
    <w:p w:rsidR="00390E90" w:rsidRDefault="00390E90" w:rsidP="00390E90">
      <w:r>
        <w:t xml:space="preserve">National Autistic Society:  </w:t>
      </w:r>
      <w:hyperlink r:id="rId4" w:history="1">
        <w:r>
          <w:rPr>
            <w:rStyle w:val="Hyperlink"/>
          </w:rPr>
          <w:t>Sex education (autism.org.uk)</w:t>
        </w:r>
      </w:hyperlink>
    </w:p>
    <w:p w:rsidR="00390E90" w:rsidRDefault="00390E90" w:rsidP="00390E90">
      <w:proofErr w:type="gramStart"/>
      <w:r>
        <w:t>Down’s Syndrome</w:t>
      </w:r>
      <w:proofErr w:type="gramEnd"/>
      <w:r>
        <w:t xml:space="preserve"> Association: </w:t>
      </w:r>
      <w:hyperlink r:id="rId5" w:history="1">
        <w:r>
          <w:rPr>
            <w:rStyle w:val="Hyperlink"/>
          </w:rPr>
          <w:t>Relationships &amp; Sex Education - Downs Syndrome Association (downs-syndrome.org.uk)</w:t>
        </w:r>
      </w:hyperlink>
    </w:p>
    <w:p w:rsidR="00390E90" w:rsidRDefault="00390E90" w:rsidP="00390E90">
      <w:proofErr w:type="spellStart"/>
      <w:r>
        <w:t>Mencap</w:t>
      </w:r>
      <w:proofErr w:type="spellEnd"/>
      <w:r>
        <w:t xml:space="preserve">: </w:t>
      </w:r>
      <w:hyperlink r:id="rId6" w:history="1">
        <w:r>
          <w:rPr>
            <w:rStyle w:val="Hyperlink"/>
          </w:rPr>
          <w:t xml:space="preserve">Relationships and Sex and Learning Disability | </w:t>
        </w:r>
        <w:proofErr w:type="spellStart"/>
        <w:r>
          <w:rPr>
            <w:rStyle w:val="Hyperlink"/>
          </w:rPr>
          <w:t>Mencap</w:t>
        </w:r>
        <w:proofErr w:type="spellEnd"/>
      </w:hyperlink>
    </w:p>
    <w:p w:rsidR="00390E90" w:rsidRDefault="00390E90" w:rsidP="00390E90">
      <w:r>
        <w:t xml:space="preserve">Supported Loving: </w:t>
      </w:r>
      <w:hyperlink r:id="rId7" w:history="1">
        <w:r>
          <w:rPr>
            <w:rStyle w:val="Hyperlink"/>
          </w:rPr>
          <w:t>Choice Support | Supported Loving</w:t>
        </w:r>
      </w:hyperlink>
    </w:p>
    <w:p w:rsidR="00390E90" w:rsidRDefault="00390E90" w:rsidP="00390E90">
      <w:r>
        <w:t xml:space="preserve">Contact a Family: </w:t>
      </w:r>
      <w:hyperlink r:id="rId8" w:history="1">
        <w:r>
          <w:rPr>
            <w:rStyle w:val="Hyperlink"/>
          </w:rPr>
          <w:t>growing_up_parents_new_logo.pdf (contact.org.uk)</w:t>
        </w:r>
      </w:hyperlink>
    </w:p>
    <w:p w:rsidR="00390E90" w:rsidRDefault="00390E90" w:rsidP="00390E90">
      <w:r>
        <w:t xml:space="preserve">My family, your needs: </w:t>
      </w:r>
      <w:hyperlink r:id="rId9" w:history="1">
        <w:r>
          <w:rPr>
            <w:rStyle w:val="Hyperlink"/>
          </w:rPr>
          <w:t xml:space="preserve">Talking to Your Child </w:t>
        </w:r>
        <w:proofErr w:type="gramStart"/>
        <w:r>
          <w:rPr>
            <w:rStyle w:val="Hyperlink"/>
          </w:rPr>
          <w:t>About</w:t>
        </w:r>
        <w:proofErr w:type="gramEnd"/>
        <w:r>
          <w:rPr>
            <w:rStyle w:val="Hyperlink"/>
          </w:rPr>
          <w:t xml:space="preserve"> Sex &amp; Relationships | MFON (myfamilyourneeds.co.uk)</w:t>
        </w:r>
      </w:hyperlink>
    </w:p>
    <w:p w:rsidR="00390E90" w:rsidRDefault="00390E90" w:rsidP="00390E90">
      <w:r>
        <w:t xml:space="preserve">Brandon Trust: </w:t>
      </w:r>
      <w:hyperlink r:id="rId10" w:history="1">
        <w:r>
          <w:rPr>
            <w:rStyle w:val="Hyperlink"/>
          </w:rPr>
          <w:t>Love, sex, relationships, and learning disabilities | Brandon Trust</w:t>
        </w:r>
      </w:hyperlink>
    </w:p>
    <w:p w:rsidR="00390E90" w:rsidRDefault="00390E90" w:rsidP="00390E90">
      <w:pPr>
        <w:rPr>
          <w:rStyle w:val="Hyperlink"/>
        </w:rPr>
      </w:pPr>
      <w:r>
        <w:t xml:space="preserve">NSPCC: </w:t>
      </w:r>
      <w:hyperlink r:id="rId11" w:history="1">
        <w:r>
          <w:rPr>
            <w:rStyle w:val="Hyperlink"/>
          </w:rPr>
          <w:t>Love Life: resources for young people with learning disabilities | NSPCC Learning</w:t>
        </w:r>
      </w:hyperlink>
    </w:p>
    <w:p w:rsidR="0049606E" w:rsidRDefault="0049606E" w:rsidP="00390E90">
      <w:pPr>
        <w:rPr>
          <w:rStyle w:val="Hyperlink"/>
          <w:color w:val="000000" w:themeColor="text1"/>
          <w:u w:val="none"/>
        </w:rPr>
      </w:pPr>
      <w:r w:rsidRPr="0049606E">
        <w:rPr>
          <w:rStyle w:val="Hyperlink"/>
          <w:color w:val="000000" w:themeColor="text1"/>
          <w:u w:val="none"/>
        </w:rPr>
        <w:t xml:space="preserve">RSHP: </w:t>
      </w:r>
      <w:hyperlink r:id="rId12" w:history="1">
        <w:r w:rsidRPr="002B4661">
          <w:rPr>
            <w:rStyle w:val="Hyperlink"/>
          </w:rPr>
          <w:t>https://rshp.scot/learners-with-additional-support-needs-asn/</w:t>
        </w:r>
      </w:hyperlink>
    </w:p>
    <w:p w:rsidR="00E57926" w:rsidRDefault="00E57926">
      <w:bookmarkStart w:id="0" w:name="_GoBack"/>
      <w:bookmarkEnd w:id="0"/>
    </w:p>
    <w:p w:rsidR="00E57926" w:rsidRDefault="00E44D28">
      <w:r w:rsidRPr="007C1687">
        <w:rPr>
          <w:noProof/>
          <w:lang w:eastAsia="en-GB"/>
        </w:rPr>
        <w:drawing>
          <wp:anchor distT="0" distB="0" distL="114300" distR="114300" simplePos="0" relativeHeight="251671552" behindDoc="0" locked="0" layoutInCell="1" allowOverlap="1" wp14:anchorId="54BBDCB2" wp14:editId="460E84EF">
            <wp:simplePos x="0" y="0"/>
            <wp:positionH relativeFrom="column">
              <wp:posOffset>1016000</wp:posOffset>
            </wp:positionH>
            <wp:positionV relativeFrom="paragraph">
              <wp:posOffset>304800</wp:posOffset>
            </wp:positionV>
            <wp:extent cx="3041650" cy="1841500"/>
            <wp:effectExtent l="0" t="0" r="6350" b="6350"/>
            <wp:wrapTopAndBottom/>
            <wp:docPr id="5" name="Picture 5" descr="R:\New school logo\Bennerley Fields School Logo RGB white backgroun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R:\New school logo\Bennerley Fields School Logo RGB white background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1650" cy="184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E57926" w:rsidRDefault="00E57926"/>
    <w:p w:rsidR="00E57926" w:rsidRPr="00E57926" w:rsidRDefault="00E57926" w:rsidP="00E57926">
      <w:pPr>
        <w:jc w:val="center"/>
        <w:rPr>
          <w:b/>
          <w:sz w:val="40"/>
          <w:szCs w:val="40"/>
        </w:rPr>
      </w:pPr>
    </w:p>
    <w:p w:rsidR="00E57926" w:rsidRDefault="00E57926"/>
    <w:p w:rsidR="00390E90" w:rsidRDefault="00390E90" w:rsidP="00E44D28">
      <w:pPr>
        <w:ind w:left="1440" w:firstLine="300"/>
        <w:rPr>
          <w:rFonts w:asciiTheme="majorHAnsi" w:eastAsiaTheme="majorEastAsia" w:hAnsiTheme="majorHAnsi" w:cstheme="majorBidi"/>
          <w:color w:val="FFFFFF" w:themeColor="background1"/>
          <w:sz w:val="24"/>
          <w:szCs w:val="28"/>
        </w:rPr>
      </w:pPr>
      <w:r w:rsidRPr="00902823">
        <w:rPr>
          <w:caps/>
          <w:color w:val="5B9BD5" w:themeColor="accent1"/>
          <w:sz w:val="44"/>
          <w:szCs w:val="44"/>
        </w:rPr>
        <w:t xml:space="preserve">relationship and sex </w:t>
      </w:r>
      <w:r w:rsidR="00E44D28">
        <w:rPr>
          <w:caps/>
          <w:color w:val="5B9BD5" w:themeColor="accent1"/>
          <w:sz w:val="44"/>
          <w:szCs w:val="44"/>
        </w:rPr>
        <w:t xml:space="preserve">              </w:t>
      </w:r>
      <w:r w:rsidRPr="00902823">
        <w:rPr>
          <w:caps/>
          <w:color w:val="5B9BD5" w:themeColor="accent1"/>
          <w:sz w:val="44"/>
          <w:szCs w:val="44"/>
        </w:rPr>
        <w:t>education vocabulary</w:t>
      </w:r>
    </w:p>
    <w:p w:rsidR="00E57926" w:rsidRDefault="00E57926"/>
    <w:sectPr w:rsidR="00E57926" w:rsidSect="00E57926">
      <w:type w:val="continuous"/>
      <w:pgSz w:w="16838" w:h="11906" w:orient="landscape"/>
      <w:pgMar w:top="1440" w:right="1440" w:bottom="1440" w:left="1440" w:header="708" w:footer="708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2063"/>
    <w:rsid w:val="000E4E56"/>
    <w:rsid w:val="00390E90"/>
    <w:rsid w:val="0049606E"/>
    <w:rsid w:val="007A2063"/>
    <w:rsid w:val="007B0C26"/>
    <w:rsid w:val="00840CDF"/>
    <w:rsid w:val="008E5988"/>
    <w:rsid w:val="00902823"/>
    <w:rsid w:val="00960084"/>
    <w:rsid w:val="00A63F59"/>
    <w:rsid w:val="00BD5608"/>
    <w:rsid w:val="00DA4A86"/>
    <w:rsid w:val="00E44D28"/>
    <w:rsid w:val="00E57926"/>
    <w:rsid w:val="00F202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B7360A"/>
  <w15:chartTrackingRefBased/>
  <w15:docId w15:val="{D0FFB2C3-9D3B-48ED-86F1-259B0601E6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E57926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44D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44D2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ontact.org.uk/wp-content/uploads/2021/03/growing_up_parents_new_logo.pdf" TargetMode="External"/><Relationship Id="rId13" Type="http://schemas.openxmlformats.org/officeDocument/2006/relationships/image" Target="media/image1.jpeg"/><Relationship Id="rId3" Type="http://schemas.openxmlformats.org/officeDocument/2006/relationships/webSettings" Target="webSettings.xml"/><Relationship Id="rId7" Type="http://schemas.openxmlformats.org/officeDocument/2006/relationships/hyperlink" Target="https://www.choicesupport.org.uk/about-us/what-we-do/supported-loving" TargetMode="External"/><Relationship Id="rId12" Type="http://schemas.openxmlformats.org/officeDocument/2006/relationships/hyperlink" Target="https://rshp.scot/learners-with-additional-support-needs-asn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mencap.org.uk/advice-and-support/relationships-and-sex" TargetMode="External"/><Relationship Id="rId11" Type="http://schemas.openxmlformats.org/officeDocument/2006/relationships/hyperlink" Target="https://learning.nspcc.org.uk/research-resources/schools/love-life" TargetMode="External"/><Relationship Id="rId5" Type="http://schemas.openxmlformats.org/officeDocument/2006/relationships/hyperlink" Target="https://www.downs-syndrome.org.uk/about-downs-syndrome/lifes-journey/relationships-and-sex-education/" TargetMode="External"/><Relationship Id="rId15" Type="http://schemas.openxmlformats.org/officeDocument/2006/relationships/theme" Target="theme/theme1.xml"/><Relationship Id="rId10" Type="http://schemas.openxmlformats.org/officeDocument/2006/relationships/hyperlink" Target="https://www.brandontrust.org/whats-happening/news/love-sex-relationships-and-learning-disabilities/" TargetMode="External"/><Relationship Id="rId4" Type="http://schemas.openxmlformats.org/officeDocument/2006/relationships/hyperlink" Target="https://www.autism.org.uk/advice-and-guidance/topics/family-life-and-relationships/sex-education" TargetMode="External"/><Relationship Id="rId9" Type="http://schemas.openxmlformats.org/officeDocument/2006/relationships/hyperlink" Target="https://www.myfamilyourneeds.co.uk/support-parent/talking-to-your-child-about-sex-and-relationships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176</TotalTime>
  <Pages>1</Pages>
  <Words>253</Words>
  <Characters>1445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Shelton</dc:creator>
  <cp:keywords/>
  <dc:description/>
  <cp:lastModifiedBy>Anna Shelton</cp:lastModifiedBy>
  <cp:revision>9</cp:revision>
  <cp:lastPrinted>2023-03-06T07:58:00Z</cp:lastPrinted>
  <dcterms:created xsi:type="dcterms:W3CDTF">2023-01-31T21:01:00Z</dcterms:created>
  <dcterms:modified xsi:type="dcterms:W3CDTF">2023-03-07T20:13:00Z</dcterms:modified>
</cp:coreProperties>
</file>