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21"/>
        <w:tblW w:w="14416" w:type="dxa"/>
        <w:tblLook w:val="04A0" w:firstRow="1" w:lastRow="0" w:firstColumn="1" w:lastColumn="0" w:noHBand="0" w:noVBand="1"/>
      </w:tblPr>
      <w:tblGrid>
        <w:gridCol w:w="3604"/>
        <w:gridCol w:w="3604"/>
        <w:gridCol w:w="3604"/>
        <w:gridCol w:w="3604"/>
      </w:tblGrid>
      <w:tr w:rsidR="00715749" w:rsidTr="00715749">
        <w:trPr>
          <w:trHeight w:val="2117"/>
        </w:trPr>
        <w:tc>
          <w:tcPr>
            <w:tcW w:w="3604" w:type="dxa"/>
          </w:tcPr>
          <w:p w:rsid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Newstead</w:t>
            </w:r>
          </w:p>
          <w:p w:rsidR="009C47F9" w:rsidRPr="009C47F9" w:rsidRDefault="009C47F9" w:rsidP="0071574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Dovedale</w:t>
            </w:r>
            <w:proofErr w:type="spellEnd"/>
          </w:p>
        </w:tc>
        <w:tc>
          <w:tcPr>
            <w:tcW w:w="3604" w:type="dxa"/>
          </w:tcPr>
          <w:p w:rsidR="00715749" w:rsidRP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Duffield</w:t>
            </w:r>
          </w:p>
          <w:p w:rsidR="00715749" w:rsidRP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Chatsworth</w:t>
            </w:r>
          </w:p>
          <w:p w:rsidR="00715749" w:rsidRP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Hardwick</w:t>
            </w:r>
          </w:p>
          <w:p w:rsidR="00715749" w:rsidRP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Shipley</w:t>
            </w:r>
          </w:p>
          <w:p w:rsidR="0071574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Derwent</w:t>
            </w:r>
          </w:p>
          <w:p w:rsidR="009C47F9" w:rsidRPr="009C47F9" w:rsidRDefault="009C47F9" w:rsidP="0071574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Haddon</w:t>
            </w:r>
          </w:p>
        </w:tc>
        <w:tc>
          <w:tcPr>
            <w:tcW w:w="3604" w:type="dxa"/>
          </w:tcPr>
          <w:p w:rsidR="00715749" w:rsidRDefault="009C47F9" w:rsidP="0071574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Elvaston</w:t>
            </w:r>
            <w:proofErr w:type="spellEnd"/>
          </w:p>
          <w:p w:rsidR="009C47F9" w:rsidRPr="009C47F9" w:rsidRDefault="009C47F9" w:rsidP="0071574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Wollaton</w:t>
            </w:r>
            <w:proofErr w:type="spellEnd"/>
          </w:p>
        </w:tc>
        <w:tc>
          <w:tcPr>
            <w:tcW w:w="3604" w:type="dxa"/>
          </w:tcPr>
          <w:p w:rsidR="00715749" w:rsidRPr="00715749" w:rsidRDefault="009C47F9" w:rsidP="0071574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ufford</w:t>
            </w:r>
            <w:proofErr w:type="spellEnd"/>
          </w:p>
        </w:tc>
      </w:tr>
      <w:tr w:rsidR="00715749" w:rsidTr="00715749">
        <w:trPr>
          <w:trHeight w:val="501"/>
        </w:trPr>
        <w:tc>
          <w:tcPr>
            <w:tcW w:w="3604" w:type="dxa"/>
          </w:tcPr>
          <w:p w:rsidR="00715749" w:rsidRPr="00715749" w:rsidRDefault="00715749" w:rsidP="00715749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Stage 1</w:t>
            </w:r>
          </w:p>
        </w:tc>
        <w:tc>
          <w:tcPr>
            <w:tcW w:w="3604" w:type="dxa"/>
          </w:tcPr>
          <w:p w:rsidR="00715749" w:rsidRPr="00715749" w:rsidRDefault="00715749" w:rsidP="00715749">
            <w:pPr>
              <w:rPr>
                <w:b/>
                <w:sz w:val="48"/>
                <w:szCs w:val="48"/>
              </w:rPr>
            </w:pPr>
            <w:r w:rsidRPr="00715749">
              <w:rPr>
                <w:b/>
                <w:sz w:val="48"/>
                <w:szCs w:val="48"/>
              </w:rPr>
              <w:t>Stage 2</w:t>
            </w:r>
          </w:p>
        </w:tc>
        <w:tc>
          <w:tcPr>
            <w:tcW w:w="3604" w:type="dxa"/>
          </w:tcPr>
          <w:p w:rsidR="00715749" w:rsidRPr="00715749" w:rsidRDefault="00715749" w:rsidP="00715749">
            <w:pPr>
              <w:rPr>
                <w:b/>
                <w:sz w:val="48"/>
                <w:szCs w:val="48"/>
              </w:rPr>
            </w:pPr>
            <w:r w:rsidRPr="00715749">
              <w:rPr>
                <w:b/>
                <w:sz w:val="48"/>
                <w:szCs w:val="48"/>
              </w:rPr>
              <w:t>Stage 3</w:t>
            </w:r>
          </w:p>
        </w:tc>
        <w:tc>
          <w:tcPr>
            <w:tcW w:w="3604" w:type="dxa"/>
          </w:tcPr>
          <w:p w:rsidR="00715749" w:rsidRPr="00715749" w:rsidRDefault="00715749" w:rsidP="00715749">
            <w:pPr>
              <w:rPr>
                <w:b/>
                <w:sz w:val="48"/>
                <w:szCs w:val="48"/>
              </w:rPr>
            </w:pPr>
            <w:r w:rsidRPr="00715749">
              <w:rPr>
                <w:b/>
                <w:sz w:val="48"/>
                <w:szCs w:val="48"/>
              </w:rPr>
              <w:t>Stage 4</w:t>
            </w:r>
          </w:p>
        </w:tc>
      </w:tr>
      <w:tr w:rsidR="00715749" w:rsidTr="00715749">
        <w:trPr>
          <w:trHeight w:val="501"/>
        </w:trPr>
        <w:tc>
          <w:tcPr>
            <w:tcW w:w="3604" w:type="dxa"/>
          </w:tcPr>
          <w:p w:rsidR="00715749" w:rsidRPr="00695B03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>I will recognise myself in a baby photo.</w:t>
            </w:r>
          </w:p>
          <w:p w:rsidR="00715749" w:rsidRPr="00695B03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I know what babies need. </w:t>
            </w:r>
          </w:p>
          <w:p w:rsidR="00715749" w:rsidRPr="00337948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>I will order 3 picture</w:t>
            </w:r>
            <w:r>
              <w:rPr>
                <w:rFonts w:ascii="Arial" w:hAnsi="Arial" w:cs="Arial"/>
              </w:rPr>
              <w:t>s</w:t>
            </w:r>
            <w:r w:rsidRPr="00E37660">
              <w:rPr>
                <w:rFonts w:ascii="Arial" w:hAnsi="Arial" w:cs="Arial"/>
              </w:rPr>
              <w:t xml:space="preserve"> of development.</w:t>
            </w:r>
          </w:p>
          <w:p w:rsidR="00715749" w:rsidRPr="00E3766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I can name some body parts. </w:t>
            </w:r>
            <w:r w:rsidRPr="00E37660">
              <w:rPr>
                <w:rFonts w:ascii="Arial" w:hAnsi="Arial" w:cs="Arial"/>
              </w:rPr>
              <w:t xml:space="preserve"> </w:t>
            </w:r>
          </w:p>
          <w:p w:rsidR="00715749" w:rsidRPr="00337948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 xml:space="preserve">I will match animals with their young. </w:t>
            </w:r>
          </w:p>
          <w:p w:rsidR="00715749" w:rsidRPr="00337948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I will respond to positive touch such as peer massage. 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1"/>
              </w:numPr>
            </w:pPr>
            <w:r w:rsidRPr="00715749">
              <w:rPr>
                <w:rFonts w:ascii="Arial" w:hAnsi="Arial" w:cs="Arial"/>
              </w:rPr>
              <w:t xml:space="preserve">I can let people know if I do not want to be touched.  </w:t>
            </w:r>
          </w:p>
        </w:tc>
        <w:tc>
          <w:tcPr>
            <w:tcW w:w="3604" w:type="dxa"/>
          </w:tcPr>
          <w:p w:rsidR="00715749" w:rsidRPr="00D8105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>I can identify the difference between a baby, child and adult.</w:t>
            </w:r>
          </w:p>
          <w:p w:rsidR="00715749" w:rsidRPr="00E3766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I can identify the stages of the human life cycle.</w:t>
            </w:r>
          </w:p>
          <w:p w:rsidR="00715749" w:rsidRPr="00E3766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 xml:space="preserve">I can identify how my body physically changes as I get older. </w:t>
            </w:r>
            <w:r>
              <w:rPr>
                <w:rFonts w:ascii="Arial" w:hAnsi="Arial" w:cs="Arial"/>
              </w:rPr>
              <w:t>(link to menstruation when appropriate)</w:t>
            </w:r>
          </w:p>
          <w:p w:rsidR="00715749" w:rsidRPr="00E3766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>I can describe the main physical changes in male and female bodies.</w:t>
            </w:r>
          </w:p>
          <w:p w:rsidR="00715749" w:rsidRPr="00E37660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E37660">
              <w:rPr>
                <w:rFonts w:ascii="Arial" w:hAnsi="Arial" w:cs="Arial"/>
              </w:rPr>
              <w:t xml:space="preserve">I can name </w:t>
            </w:r>
            <w:r>
              <w:rPr>
                <w:rFonts w:ascii="Arial" w:hAnsi="Arial" w:cs="Arial"/>
              </w:rPr>
              <w:t>make and female body part using correct vocabulary.</w:t>
            </w:r>
          </w:p>
          <w:p w:rsidR="00715749" w:rsidRPr="00892639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I can explain that my body belongs to me.</w:t>
            </w:r>
          </w:p>
          <w:p w:rsidR="00715749" w:rsidRPr="00892639" w:rsidRDefault="00715749" w:rsidP="00715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I can demonstrate that I need to ask to touch someone.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1"/>
              </w:numPr>
            </w:pPr>
            <w:r w:rsidRPr="00715749">
              <w:rPr>
                <w:rFonts w:ascii="Arial" w:hAnsi="Arial" w:cs="Arial"/>
              </w:rPr>
              <w:t>I can demonstrate acceptable touch. I can say no to touch.</w:t>
            </w:r>
          </w:p>
        </w:tc>
        <w:tc>
          <w:tcPr>
            <w:tcW w:w="3604" w:type="dxa"/>
          </w:tcPr>
          <w:p w:rsidR="00715749" w:rsidRPr="00C8224C" w:rsidRDefault="00715749" w:rsidP="00715749">
            <w:pPr>
              <w:rPr>
                <w:rFonts w:ascii="Arial" w:hAnsi="Arial" w:cs="Arial"/>
                <w:i/>
              </w:rPr>
            </w:pPr>
            <w:r w:rsidRPr="00C8224C">
              <w:rPr>
                <w:rFonts w:ascii="Arial" w:hAnsi="Arial" w:cs="Arial"/>
                <w:i/>
              </w:rPr>
              <w:t>SECONDARY ONLY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explain changes that happen as we grow (physical and emotional)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describe specific changes during puberty.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>I can explain what consent means.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>I can demonstrate how to ask for permission in different</w:t>
            </w:r>
            <w:r>
              <w:rPr>
                <w:rFonts w:ascii="Arial" w:hAnsi="Arial" w:cs="Arial"/>
              </w:rPr>
              <w:t xml:space="preserve"> contexts and demonstrate</w:t>
            </w:r>
            <w:r w:rsidRPr="00702A88">
              <w:rPr>
                <w:rFonts w:ascii="Arial" w:hAnsi="Arial" w:cs="Arial"/>
              </w:rPr>
              <w:t xml:space="preserve"> that I can say no. 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identify whom we can talk to about relationships.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identify readiness for a relationship that may include sex.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 xml:space="preserve">I can identify different types of relationships including intimate relationships. 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lastRenderedPageBreak/>
              <w:t xml:space="preserve">I can explain that I may have feelings for others that is more than friendship. 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can explain what sex means and what happens during sex. 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explain the consequences of sex may include pregnancy.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recognise that contraception can prevent pregnancy.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</w:pPr>
            <w:r w:rsidRPr="00715749">
              <w:rPr>
                <w:rFonts w:ascii="Arial" w:hAnsi="Arial" w:cs="Arial"/>
              </w:rPr>
              <w:t>I can explain the appropriate and inappropriate relationship behaviours in public places.</w:t>
            </w:r>
          </w:p>
        </w:tc>
        <w:tc>
          <w:tcPr>
            <w:tcW w:w="3604" w:type="dxa"/>
          </w:tcPr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 can identify changes as we get older and how responsibilities and opportunities change.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can explain what consent means and how it is given.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>I can demonstrate how to ask for permission in different</w:t>
            </w:r>
            <w:r>
              <w:rPr>
                <w:rFonts w:ascii="Arial" w:hAnsi="Arial" w:cs="Arial"/>
              </w:rPr>
              <w:t xml:space="preserve"> contexts and </w:t>
            </w:r>
            <w:r w:rsidRPr="00702A88">
              <w:rPr>
                <w:rFonts w:ascii="Arial" w:hAnsi="Arial" w:cs="Arial"/>
              </w:rPr>
              <w:t xml:space="preserve">demonstrate that I can say no. 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 xml:space="preserve">I can identify different types of relationships including intimate relationships. 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 xml:space="preserve">I can explain that marriage (including same sex) are choices some couples might make. </w:t>
            </w:r>
          </w:p>
          <w:p w:rsidR="00715749" w:rsidRPr="00702A88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02A88">
              <w:rPr>
                <w:rFonts w:ascii="Arial" w:hAnsi="Arial" w:cs="Arial"/>
              </w:rPr>
              <w:t xml:space="preserve">I can explain that I may have feelings for others that is more than friendship. 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 can explain what happens during sex and the legal age of consent.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explain the consequences of sex may include pregnancy and STIs.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match and identify the stages of reproduction, pregnancy and birth.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list some forms of contraception.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299">
              <w:rPr>
                <w:rFonts w:ascii="Arial" w:hAnsi="Arial" w:cs="Arial"/>
              </w:rPr>
              <w:t>I can explain the appropriate and inappropriate relationship behaviours in public places.</w:t>
            </w:r>
          </w:p>
          <w:p w:rsidR="00715749" w:rsidRDefault="00715749" w:rsidP="00715749">
            <w:pPr>
              <w:pStyle w:val="ListParagraph"/>
              <w:numPr>
                <w:ilvl w:val="0"/>
                <w:numId w:val="2"/>
              </w:numPr>
            </w:pPr>
            <w:r w:rsidRPr="00715749">
              <w:rPr>
                <w:rFonts w:ascii="Arial" w:hAnsi="Arial" w:cs="Arial"/>
              </w:rPr>
              <w:t>I can name where I can get help if I am worried regarding sexual behaviours.</w:t>
            </w:r>
          </w:p>
        </w:tc>
      </w:tr>
    </w:tbl>
    <w:p w:rsidR="0011198C" w:rsidRDefault="0011198C"/>
    <w:sectPr w:rsidR="0011198C" w:rsidSect="0071574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E51" w:rsidRDefault="00E51E51" w:rsidP="00715749">
      <w:pPr>
        <w:spacing w:after="0" w:line="240" w:lineRule="auto"/>
      </w:pPr>
      <w:r>
        <w:separator/>
      </w:r>
    </w:p>
  </w:endnote>
  <w:endnote w:type="continuationSeparator" w:id="0">
    <w:p w:rsidR="00E51E51" w:rsidRDefault="00E51E51" w:rsidP="00715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E51" w:rsidRDefault="00E51E51" w:rsidP="00715749">
      <w:pPr>
        <w:spacing w:after="0" w:line="240" w:lineRule="auto"/>
      </w:pPr>
      <w:r>
        <w:separator/>
      </w:r>
    </w:p>
  </w:footnote>
  <w:footnote w:type="continuationSeparator" w:id="0">
    <w:p w:rsidR="00E51E51" w:rsidRDefault="00E51E51" w:rsidP="00715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749" w:rsidRPr="00715749" w:rsidRDefault="00715749" w:rsidP="00715749">
    <w:pPr>
      <w:pStyle w:val="Header"/>
      <w:jc w:val="center"/>
      <w:rPr>
        <w:b/>
        <w:sz w:val="40"/>
        <w:szCs w:val="40"/>
        <w:u w:val="single"/>
      </w:rPr>
    </w:pPr>
    <w:r>
      <w:rPr>
        <w:b/>
        <w:sz w:val="40"/>
        <w:szCs w:val="40"/>
        <w:u w:val="single"/>
      </w:rPr>
      <w:t>Relationship and Sex Education Curriculum and Stages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D48B4"/>
    <w:multiLevelType w:val="hybridMultilevel"/>
    <w:tmpl w:val="5FC2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0C3578"/>
    <w:multiLevelType w:val="hybridMultilevel"/>
    <w:tmpl w:val="A2CCD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05B2C"/>
    <w:multiLevelType w:val="hybridMultilevel"/>
    <w:tmpl w:val="45867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749"/>
    <w:rsid w:val="0011198C"/>
    <w:rsid w:val="00715749"/>
    <w:rsid w:val="009C47F9"/>
    <w:rsid w:val="00E01A24"/>
    <w:rsid w:val="00E5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EEA0A"/>
  <w15:chartTrackingRefBased/>
  <w15:docId w15:val="{E1C89641-5B23-45D3-B2BF-C61406E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57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5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749"/>
  </w:style>
  <w:style w:type="paragraph" w:styleId="Footer">
    <w:name w:val="footer"/>
    <w:basedOn w:val="Normal"/>
    <w:link w:val="FooterChar"/>
    <w:uiPriority w:val="99"/>
    <w:unhideWhenUsed/>
    <w:rsid w:val="00715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Shelton</dc:creator>
  <cp:keywords/>
  <dc:description/>
  <cp:lastModifiedBy>Anna Shelton</cp:lastModifiedBy>
  <cp:revision>2</cp:revision>
  <dcterms:created xsi:type="dcterms:W3CDTF">2023-11-21T20:26:00Z</dcterms:created>
  <dcterms:modified xsi:type="dcterms:W3CDTF">2023-11-21T20:26:00Z</dcterms:modified>
</cp:coreProperties>
</file>